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5104C" w14:textId="77777777" w:rsidR="001E33BC" w:rsidRPr="00821510" w:rsidRDefault="001E33BC" w:rsidP="00B2253F">
      <w:pPr>
        <w:pStyle w:val="BodyText"/>
        <w:spacing w:line="276" w:lineRule="auto"/>
        <w:ind w:left="0" w:right="221"/>
        <w:rPr>
          <w:rFonts w:asciiTheme="minorHAnsi" w:hAnsiTheme="minorHAnsi" w:cstheme="minorHAnsi"/>
          <w:b/>
          <w:sz w:val="22"/>
          <w:szCs w:val="22"/>
          <w:u w:val="single"/>
        </w:rPr>
      </w:pPr>
    </w:p>
    <w:p w14:paraId="37DF2341" w14:textId="77777777" w:rsidR="00B2253F" w:rsidRPr="003F6023" w:rsidRDefault="00B2253F" w:rsidP="00B2253F">
      <w:pPr>
        <w:jc w:val="center"/>
        <w:rPr>
          <w:rFonts w:ascii="Letter-join 1" w:hAnsi="Letter-join 1" w:cstheme="minorHAnsi"/>
          <w:b/>
          <w:sz w:val="32"/>
          <w:szCs w:val="32"/>
        </w:rPr>
      </w:pPr>
      <w:r w:rsidRPr="003F6023">
        <w:rPr>
          <w:rFonts w:ascii="Letter-join 1" w:hAnsi="Letter-join 1" w:cstheme="minorHAnsi"/>
          <w:b/>
          <w:sz w:val="32"/>
          <w:szCs w:val="32"/>
        </w:rPr>
        <w:t>PEWITHALL PRIMARY SCHOOL</w:t>
      </w:r>
    </w:p>
    <w:p w14:paraId="065840F8" w14:textId="77777777" w:rsidR="001E33BC" w:rsidRPr="000D604C" w:rsidRDefault="001E33BC" w:rsidP="00B24815">
      <w:pPr>
        <w:pStyle w:val="BodyText"/>
        <w:spacing w:line="276" w:lineRule="auto"/>
        <w:ind w:left="0" w:right="221"/>
        <w:rPr>
          <w:rFonts w:ascii="Letter-join 1" w:hAnsi="Letter-join 1" w:cstheme="minorHAnsi"/>
          <w:b/>
          <w:sz w:val="18"/>
          <w:u w:val="single"/>
        </w:rPr>
      </w:pPr>
    </w:p>
    <w:p w14:paraId="02C12118" w14:textId="77777777" w:rsidR="00E2509D" w:rsidRDefault="00E2509D" w:rsidP="001E33BC">
      <w:pPr>
        <w:pStyle w:val="BodyText"/>
        <w:spacing w:line="276" w:lineRule="auto"/>
        <w:ind w:right="221"/>
        <w:jc w:val="center"/>
        <w:rPr>
          <w:rFonts w:ascii="Letter-join 1" w:hAnsi="Letter-join 1" w:cstheme="minorHAnsi"/>
          <w:b/>
          <w:u w:val="single"/>
        </w:rPr>
      </w:pPr>
      <w:r w:rsidRPr="003F6023">
        <w:rPr>
          <w:rFonts w:ascii="Letter-join 1" w:hAnsi="Letter-join 1" w:cstheme="minorHAnsi"/>
          <w:b/>
          <w:u w:val="single"/>
        </w:rPr>
        <w:t>Behaviour Policy 2020 Covid-19 Addendum</w:t>
      </w:r>
    </w:p>
    <w:p w14:paraId="461F55A2" w14:textId="77777777" w:rsidR="000D604C" w:rsidRDefault="000D604C" w:rsidP="001E33BC">
      <w:pPr>
        <w:pStyle w:val="BodyText"/>
        <w:spacing w:line="276" w:lineRule="auto"/>
        <w:ind w:right="221"/>
        <w:jc w:val="center"/>
        <w:rPr>
          <w:rFonts w:ascii="Letter-join 1" w:hAnsi="Letter-join 1" w:cstheme="minorHAnsi"/>
          <w:b/>
          <w:u w:val="single"/>
        </w:rPr>
      </w:pPr>
    </w:p>
    <w:tbl>
      <w:tblPr>
        <w:tblStyle w:val="TableGrid"/>
        <w:tblW w:w="0" w:type="auto"/>
        <w:tblInd w:w="120" w:type="dxa"/>
        <w:tblLook w:val="04A0" w:firstRow="1" w:lastRow="0" w:firstColumn="1" w:lastColumn="0" w:noHBand="0" w:noVBand="1"/>
      </w:tblPr>
      <w:tblGrid>
        <w:gridCol w:w="8896"/>
      </w:tblGrid>
      <w:tr w:rsidR="000D604C" w14:paraId="791D3388" w14:textId="77777777" w:rsidTr="000D604C">
        <w:trPr>
          <w:trHeight w:val="1341"/>
        </w:trPr>
        <w:tc>
          <w:tcPr>
            <w:tcW w:w="9016" w:type="dxa"/>
          </w:tcPr>
          <w:p w14:paraId="3B24FF5F" w14:textId="77777777" w:rsidR="000D604C" w:rsidRDefault="000D604C" w:rsidP="000D604C">
            <w:pPr>
              <w:jc w:val="center"/>
              <w:rPr>
                <w:rFonts w:ascii="Letter-join 1" w:hAnsi="Letter-join 1" w:cs="TTBC048280t00"/>
              </w:rPr>
            </w:pPr>
          </w:p>
          <w:p w14:paraId="1565AFFD" w14:textId="77777777" w:rsidR="000D604C" w:rsidRDefault="000D604C" w:rsidP="000D604C">
            <w:pPr>
              <w:jc w:val="center"/>
              <w:rPr>
                <w:rFonts w:ascii="Letter-join 1" w:hAnsi="Letter-join 1" w:cstheme="minorHAnsi"/>
                <w:b/>
                <w:u w:val="single"/>
              </w:rPr>
            </w:pPr>
            <w:r w:rsidRPr="00E66810">
              <w:rPr>
                <w:rFonts w:ascii="Letter-join 1" w:hAnsi="Letter-join 1" w:cs="TTBC048280t00"/>
              </w:rPr>
              <w:t>Please note that this school is committed to safeguarding and promoting the welfare of children and young people and expects all staff and volunteers to share this commitment.</w:t>
            </w:r>
          </w:p>
        </w:tc>
      </w:tr>
    </w:tbl>
    <w:p w14:paraId="704ED234" w14:textId="77777777" w:rsidR="00E5364F" w:rsidRPr="003F6023" w:rsidRDefault="00E5364F" w:rsidP="001E33BC">
      <w:pPr>
        <w:spacing w:line="276" w:lineRule="auto"/>
        <w:jc w:val="both"/>
        <w:rPr>
          <w:rFonts w:ascii="Letter-join 1" w:hAnsi="Letter-join 1" w:cstheme="minorHAnsi"/>
        </w:rPr>
      </w:pPr>
    </w:p>
    <w:p w14:paraId="1AE30104" w14:textId="77777777" w:rsidR="00E5364F" w:rsidRPr="003F6023" w:rsidRDefault="00740901" w:rsidP="001E33BC">
      <w:pPr>
        <w:spacing w:line="276" w:lineRule="auto"/>
        <w:jc w:val="both"/>
        <w:rPr>
          <w:rFonts w:ascii="Letter-join 1" w:hAnsi="Letter-join 1" w:cstheme="minorHAnsi"/>
        </w:rPr>
      </w:pPr>
      <w:r w:rsidRPr="003F6023">
        <w:rPr>
          <w:rFonts w:ascii="Letter-join 1" w:hAnsi="Letter-join 1" w:cstheme="minorHAnsi"/>
          <w:i/>
          <w:iCs/>
        </w:rPr>
        <w:t>Pewithall is committed to creating an environment where exemplary behaviour is at the heart of a happy, learning community.  Everyone is expected to maintain the highest standards of personal conduct, to accept responsibility for their behaviour and encourage others to do the same.</w:t>
      </w:r>
      <w:r w:rsidRPr="003F6023">
        <w:rPr>
          <w:rFonts w:ascii="Letter-join 1" w:hAnsi="Letter-join 1" w:cstheme="minorHAnsi"/>
          <w:b/>
          <w:bCs/>
        </w:rPr>
        <w:t xml:space="preserve">  </w:t>
      </w:r>
    </w:p>
    <w:p w14:paraId="11AAAE21" w14:textId="77777777" w:rsidR="00E5364F" w:rsidRPr="003F6023" w:rsidRDefault="00E5364F" w:rsidP="001E33BC">
      <w:pPr>
        <w:spacing w:line="276" w:lineRule="auto"/>
        <w:jc w:val="both"/>
        <w:rPr>
          <w:rFonts w:ascii="Letter-join 1" w:hAnsi="Letter-join 1" w:cstheme="minorHAnsi"/>
        </w:rPr>
      </w:pPr>
    </w:p>
    <w:p w14:paraId="5BE6D9E4" w14:textId="77777777" w:rsidR="00E5364F" w:rsidRPr="003F6023" w:rsidRDefault="00E5364F" w:rsidP="001E33BC">
      <w:pPr>
        <w:spacing w:line="276" w:lineRule="auto"/>
        <w:jc w:val="both"/>
        <w:rPr>
          <w:rFonts w:ascii="Letter-join 1" w:hAnsi="Letter-join 1" w:cstheme="minorHAnsi"/>
        </w:rPr>
      </w:pPr>
      <w:r w:rsidRPr="003F6023">
        <w:rPr>
          <w:rFonts w:ascii="Letter-join 1" w:hAnsi="Letter-join 1" w:cstheme="minorHAnsi"/>
        </w:rPr>
        <w:t xml:space="preserve">Our Pewithall Primary School rules: Be Ready, Be Respectful, Be Safe will be at the core of making our return to school a successful one for our children, our parents and our staff.  We can only do this if we are all committed to working together. </w:t>
      </w:r>
    </w:p>
    <w:p w14:paraId="4241D89E" w14:textId="77777777" w:rsidR="00740901" w:rsidRPr="003F6023" w:rsidRDefault="00740901" w:rsidP="001E33BC">
      <w:pPr>
        <w:spacing w:line="276" w:lineRule="auto"/>
        <w:jc w:val="both"/>
        <w:rPr>
          <w:rFonts w:ascii="Letter-join 1" w:eastAsia="Times New Roman" w:hAnsi="Letter-join 1" w:cstheme="minorHAnsi"/>
          <w:b/>
          <w:bCs/>
          <w:lang w:val="en-GB" w:eastAsia="ar-SA"/>
        </w:rPr>
      </w:pPr>
    </w:p>
    <w:p w14:paraId="7320089A" w14:textId="77777777" w:rsidR="00E2509D" w:rsidRPr="003F6023" w:rsidRDefault="00E5364F" w:rsidP="001E33BC">
      <w:pPr>
        <w:pStyle w:val="BodyText"/>
        <w:spacing w:line="276" w:lineRule="auto"/>
        <w:ind w:left="0" w:right="221"/>
        <w:jc w:val="both"/>
        <w:rPr>
          <w:rFonts w:ascii="Letter-join 1" w:hAnsi="Letter-join 1" w:cstheme="minorHAnsi"/>
          <w:sz w:val="22"/>
          <w:szCs w:val="22"/>
        </w:rPr>
      </w:pPr>
      <w:r w:rsidRPr="003F6023">
        <w:rPr>
          <w:rFonts w:ascii="Letter-join 1" w:hAnsi="Letter-join 1" w:cstheme="minorHAnsi"/>
          <w:sz w:val="22"/>
          <w:szCs w:val="22"/>
        </w:rPr>
        <w:t>Due to</w:t>
      </w:r>
      <w:r w:rsidR="00E2509D" w:rsidRPr="003F6023">
        <w:rPr>
          <w:rFonts w:ascii="Letter-join 1" w:hAnsi="Letter-join 1" w:cstheme="minorHAnsi"/>
          <w:sz w:val="22"/>
          <w:szCs w:val="22"/>
        </w:rPr>
        <w:t xml:space="preserve"> the Covid-19 pandemic</w:t>
      </w:r>
      <w:r w:rsidR="006238B2" w:rsidRPr="003F6023">
        <w:rPr>
          <w:rFonts w:ascii="Letter-join 1" w:hAnsi="Letter-join 1" w:cstheme="minorHAnsi"/>
          <w:sz w:val="22"/>
          <w:szCs w:val="22"/>
        </w:rPr>
        <w:t>,</w:t>
      </w:r>
      <w:r w:rsidRPr="003F6023">
        <w:rPr>
          <w:rFonts w:ascii="Letter-join 1" w:hAnsi="Letter-join 1" w:cstheme="minorHAnsi"/>
          <w:sz w:val="22"/>
          <w:szCs w:val="22"/>
        </w:rPr>
        <w:t xml:space="preserve"> we have made some</w:t>
      </w:r>
      <w:r w:rsidR="00E2509D" w:rsidRPr="003F6023">
        <w:rPr>
          <w:rFonts w:ascii="Letter-join 1" w:hAnsi="Letter-join 1" w:cstheme="minorHAnsi"/>
          <w:sz w:val="22"/>
          <w:szCs w:val="22"/>
        </w:rPr>
        <w:t xml:space="preserve"> </w:t>
      </w:r>
      <w:r w:rsidRPr="003F6023">
        <w:rPr>
          <w:rFonts w:ascii="Letter-join 1" w:hAnsi="Letter-join 1" w:cstheme="minorHAnsi"/>
          <w:sz w:val="22"/>
          <w:szCs w:val="22"/>
        </w:rPr>
        <w:t xml:space="preserve">essential </w:t>
      </w:r>
      <w:r w:rsidR="00E2509D" w:rsidRPr="003F6023">
        <w:rPr>
          <w:rFonts w:ascii="Letter-join 1" w:hAnsi="Letter-join 1" w:cstheme="minorHAnsi"/>
          <w:sz w:val="22"/>
          <w:szCs w:val="22"/>
        </w:rPr>
        <w:t>adjustments</w:t>
      </w:r>
      <w:r w:rsidRPr="003F6023">
        <w:rPr>
          <w:rFonts w:ascii="Letter-join 1" w:hAnsi="Letter-join 1" w:cstheme="minorHAnsi"/>
          <w:sz w:val="22"/>
          <w:szCs w:val="22"/>
        </w:rPr>
        <w:t xml:space="preserve"> to our Behaviour Policy that all stakeholders </w:t>
      </w:r>
      <w:r w:rsidRPr="003F6023">
        <w:rPr>
          <w:rFonts w:ascii="Letter-join 1" w:hAnsi="Letter-join 1" w:cstheme="minorHAnsi"/>
          <w:b/>
          <w:bCs/>
          <w:sz w:val="22"/>
          <w:szCs w:val="22"/>
        </w:rPr>
        <w:t>must</w:t>
      </w:r>
      <w:r w:rsidRPr="003F6023">
        <w:rPr>
          <w:rFonts w:ascii="Letter-join 1" w:hAnsi="Letter-join 1" w:cstheme="minorHAnsi"/>
          <w:sz w:val="22"/>
          <w:szCs w:val="22"/>
        </w:rPr>
        <w:t xml:space="preserve"> be aware of and adhere to.</w:t>
      </w:r>
      <w:r w:rsidR="00E2509D" w:rsidRPr="003F6023">
        <w:rPr>
          <w:rFonts w:ascii="Letter-join 1" w:hAnsi="Letter-join 1" w:cstheme="minorHAnsi"/>
          <w:sz w:val="22"/>
          <w:szCs w:val="22"/>
        </w:rPr>
        <w:t xml:space="preserve"> </w:t>
      </w:r>
    </w:p>
    <w:p w14:paraId="2EF6E8AB" w14:textId="77777777" w:rsidR="00E5364F" w:rsidRPr="003F6023" w:rsidRDefault="00E5364F" w:rsidP="001E33BC">
      <w:pPr>
        <w:pStyle w:val="BodyText"/>
        <w:spacing w:line="276" w:lineRule="auto"/>
        <w:ind w:left="0" w:right="221"/>
        <w:jc w:val="both"/>
        <w:rPr>
          <w:rFonts w:ascii="Letter-join 1" w:hAnsi="Letter-join 1" w:cstheme="minorHAnsi"/>
          <w:sz w:val="22"/>
          <w:szCs w:val="22"/>
        </w:rPr>
      </w:pPr>
    </w:p>
    <w:p w14:paraId="5148B12D" w14:textId="77777777" w:rsidR="00E2509D" w:rsidRDefault="00F62BF2" w:rsidP="001E33BC">
      <w:pPr>
        <w:pStyle w:val="BodyText"/>
        <w:spacing w:line="276" w:lineRule="auto"/>
        <w:ind w:left="0" w:right="221"/>
        <w:jc w:val="both"/>
        <w:rPr>
          <w:rFonts w:ascii="Letter-join 1" w:hAnsi="Letter-join 1" w:cstheme="minorHAnsi"/>
          <w:b/>
          <w:bCs/>
          <w:sz w:val="22"/>
          <w:szCs w:val="22"/>
          <w:u w:val="single"/>
        </w:rPr>
      </w:pPr>
      <w:r w:rsidRPr="000D604C">
        <w:rPr>
          <w:rFonts w:ascii="Letter-join 1" w:hAnsi="Letter-join 1" w:cstheme="minorHAnsi"/>
          <w:b/>
          <w:bCs/>
          <w:sz w:val="22"/>
          <w:szCs w:val="22"/>
          <w:u w:val="single"/>
        </w:rPr>
        <w:t xml:space="preserve">17. </w:t>
      </w:r>
      <w:r w:rsidR="00E5364F" w:rsidRPr="000D604C">
        <w:rPr>
          <w:rFonts w:ascii="Letter-join 1" w:hAnsi="Letter-join 1" w:cstheme="minorHAnsi"/>
          <w:b/>
          <w:bCs/>
          <w:sz w:val="22"/>
          <w:szCs w:val="22"/>
          <w:u w:val="single"/>
        </w:rPr>
        <w:t>Home School Agreement</w:t>
      </w:r>
      <w:r w:rsidR="000D604C">
        <w:rPr>
          <w:rFonts w:ascii="Letter-join 1" w:hAnsi="Letter-join 1" w:cstheme="minorHAnsi"/>
          <w:b/>
          <w:bCs/>
          <w:sz w:val="22"/>
          <w:szCs w:val="22"/>
          <w:u w:val="single"/>
        </w:rPr>
        <w:t xml:space="preserve"> </w:t>
      </w:r>
    </w:p>
    <w:p w14:paraId="6CC1E901" w14:textId="77777777" w:rsidR="000D604C" w:rsidRPr="000D604C" w:rsidRDefault="000D604C" w:rsidP="001E33BC">
      <w:pPr>
        <w:pStyle w:val="BodyText"/>
        <w:spacing w:line="276" w:lineRule="auto"/>
        <w:ind w:left="0" w:right="221"/>
        <w:jc w:val="both"/>
        <w:rPr>
          <w:rFonts w:ascii="Letter-join 1" w:hAnsi="Letter-join 1" w:cstheme="minorHAnsi"/>
          <w:b/>
          <w:bCs/>
          <w:sz w:val="22"/>
          <w:szCs w:val="22"/>
          <w:u w:val="single"/>
        </w:rPr>
      </w:pPr>
    </w:p>
    <w:p w14:paraId="6614CD83" w14:textId="77777777" w:rsidR="00E5364F" w:rsidRPr="003F6023" w:rsidRDefault="00E5364F" w:rsidP="001E33BC">
      <w:pPr>
        <w:pStyle w:val="BodyText"/>
        <w:spacing w:line="276" w:lineRule="auto"/>
        <w:ind w:left="0" w:right="221"/>
        <w:jc w:val="both"/>
        <w:rPr>
          <w:rFonts w:ascii="Letter-join 1" w:hAnsi="Letter-join 1" w:cstheme="minorHAnsi"/>
          <w:sz w:val="22"/>
          <w:szCs w:val="22"/>
        </w:rPr>
      </w:pPr>
      <w:r w:rsidRPr="003F6023">
        <w:rPr>
          <w:rFonts w:ascii="Letter-join 1" w:hAnsi="Letter-join 1" w:cstheme="minorHAnsi"/>
          <w:sz w:val="22"/>
          <w:szCs w:val="22"/>
        </w:rPr>
        <w:t>We have published a Home School Agreement for you to read and share with your child/ children.  On returning to school it will be expected that you have read and shared the agreement and understand its importance.</w:t>
      </w:r>
    </w:p>
    <w:p w14:paraId="201D4012" w14:textId="77777777" w:rsidR="00B62F19" w:rsidRPr="000D604C" w:rsidRDefault="00B62F19" w:rsidP="00B62F19">
      <w:pPr>
        <w:pStyle w:val="BodyText"/>
        <w:spacing w:line="276" w:lineRule="auto"/>
        <w:ind w:left="0" w:right="221"/>
        <w:jc w:val="both"/>
        <w:rPr>
          <w:rFonts w:ascii="Letter-join 1" w:hAnsi="Letter-join 1" w:cstheme="minorHAnsi"/>
          <w:sz w:val="16"/>
          <w:szCs w:val="22"/>
        </w:rPr>
      </w:pPr>
    </w:p>
    <w:p w14:paraId="1D2FC33D" w14:textId="77777777" w:rsidR="00B62F19" w:rsidRPr="003F6023" w:rsidRDefault="00B62F19" w:rsidP="00B62F19">
      <w:pPr>
        <w:pStyle w:val="BodyText"/>
        <w:spacing w:line="276" w:lineRule="auto"/>
        <w:ind w:left="0" w:right="221"/>
        <w:jc w:val="both"/>
        <w:rPr>
          <w:rFonts w:ascii="Letter-join 1" w:hAnsi="Letter-join 1" w:cstheme="minorHAnsi"/>
          <w:sz w:val="22"/>
          <w:szCs w:val="22"/>
        </w:rPr>
      </w:pPr>
      <w:r w:rsidRPr="003F6023">
        <w:rPr>
          <w:rFonts w:ascii="Letter-join 1" w:hAnsi="Letter-join 1" w:cstheme="minorHAnsi"/>
          <w:sz w:val="22"/>
          <w:szCs w:val="22"/>
        </w:rPr>
        <w:t>Where a child may need close contact</w:t>
      </w:r>
      <w:r w:rsidR="00855372">
        <w:rPr>
          <w:rFonts w:ascii="Letter-join 1" w:hAnsi="Letter-join 1" w:cstheme="minorHAnsi"/>
          <w:sz w:val="22"/>
          <w:szCs w:val="22"/>
        </w:rPr>
        <w:t>,</w:t>
      </w:r>
      <w:r w:rsidRPr="003F6023">
        <w:rPr>
          <w:rFonts w:ascii="Letter-join 1" w:hAnsi="Letter-join 1" w:cstheme="minorHAnsi"/>
          <w:sz w:val="22"/>
          <w:szCs w:val="22"/>
        </w:rPr>
        <w:t xml:space="preserve"> PPE will be used where appropriate to help avoid cross contamination or any potential virus spread. </w:t>
      </w:r>
    </w:p>
    <w:p w14:paraId="4C61C6B0" w14:textId="77777777" w:rsidR="001E33BC" w:rsidRPr="000D604C" w:rsidRDefault="001E33BC" w:rsidP="001E33BC">
      <w:pPr>
        <w:spacing w:line="276" w:lineRule="auto"/>
        <w:jc w:val="both"/>
        <w:rPr>
          <w:rFonts w:ascii="Letter-join 1" w:hAnsi="Letter-join 1" w:cstheme="minorHAnsi"/>
          <w:b/>
          <w:bCs/>
          <w:sz w:val="16"/>
        </w:rPr>
      </w:pPr>
    </w:p>
    <w:p w14:paraId="5E102B5F" w14:textId="77777777" w:rsidR="001E33BC" w:rsidRDefault="00F62BF2" w:rsidP="00B24815">
      <w:pPr>
        <w:spacing w:line="276" w:lineRule="auto"/>
        <w:jc w:val="both"/>
        <w:rPr>
          <w:rFonts w:ascii="Letter-join 1" w:hAnsi="Letter-join 1" w:cstheme="minorHAnsi"/>
          <w:b/>
          <w:bCs/>
          <w:u w:val="single"/>
        </w:rPr>
      </w:pPr>
      <w:r w:rsidRPr="003F6023">
        <w:rPr>
          <w:rFonts w:ascii="Letter-join 1" w:hAnsi="Letter-join 1" w:cstheme="minorHAnsi"/>
          <w:b/>
          <w:bCs/>
        </w:rPr>
        <w:t>1</w:t>
      </w:r>
      <w:r w:rsidRPr="000D604C">
        <w:rPr>
          <w:rFonts w:ascii="Letter-join 1" w:hAnsi="Letter-join 1" w:cstheme="minorHAnsi"/>
          <w:b/>
          <w:bCs/>
          <w:u w:val="single"/>
        </w:rPr>
        <w:t xml:space="preserve">8. </w:t>
      </w:r>
      <w:r w:rsidR="001E33BC" w:rsidRPr="000D604C">
        <w:rPr>
          <w:rFonts w:ascii="Letter-join 1" w:hAnsi="Letter-join 1" w:cstheme="minorHAnsi"/>
          <w:b/>
          <w:bCs/>
          <w:u w:val="single"/>
        </w:rPr>
        <w:t>Social Distancing – Start and End of every day.</w:t>
      </w:r>
    </w:p>
    <w:p w14:paraId="2D5CC8C2" w14:textId="77777777" w:rsidR="000D604C" w:rsidRPr="003F6023" w:rsidRDefault="000D604C" w:rsidP="00B24815">
      <w:pPr>
        <w:spacing w:line="276" w:lineRule="auto"/>
        <w:jc w:val="both"/>
        <w:rPr>
          <w:rFonts w:ascii="Letter-join 1" w:hAnsi="Letter-join 1" w:cstheme="minorHAnsi"/>
          <w:b/>
          <w:bCs/>
        </w:rPr>
      </w:pPr>
    </w:p>
    <w:p w14:paraId="5B8E8DDF"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The start and end of each school day will be staggered for each year group.  We will aim to keep these the same each day to avoid confusion.</w:t>
      </w:r>
    </w:p>
    <w:p w14:paraId="06E58439"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Break times and lunch times will be staggered throughout the day with no more than 15 children in any one area at a time.</w:t>
      </w:r>
    </w:p>
    <w:p w14:paraId="2E0E3AE0"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We will ask that all Year 6 children are dropped off at the school gate and asked to walk to the year 6 classroom independently, using the one-way system (explained below).  They will be greeted and supervised by a member of staff.</w:t>
      </w:r>
    </w:p>
    <w:p w14:paraId="72F577BE"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 xml:space="preserve">One parent/ </w:t>
      </w:r>
      <w:proofErr w:type="spellStart"/>
      <w:r w:rsidRPr="003F6023">
        <w:rPr>
          <w:rFonts w:ascii="Letter-join 1" w:hAnsi="Letter-join 1" w:cstheme="minorHAnsi"/>
        </w:rPr>
        <w:t>carer</w:t>
      </w:r>
      <w:proofErr w:type="spellEnd"/>
      <w:r w:rsidRPr="003F6023">
        <w:rPr>
          <w:rFonts w:ascii="Letter-join 1" w:hAnsi="Letter-join 1" w:cstheme="minorHAnsi"/>
        </w:rPr>
        <w:t xml:space="preserve"> will be permitted to walk their Reception or Year</w:t>
      </w:r>
      <w:r w:rsidR="00BA354A">
        <w:rPr>
          <w:rFonts w:ascii="Letter-join 1" w:hAnsi="Letter-join 1" w:cstheme="minorHAnsi"/>
        </w:rPr>
        <w:t xml:space="preserve"> </w:t>
      </w:r>
      <w:r w:rsidRPr="003F6023">
        <w:rPr>
          <w:rFonts w:ascii="Letter-join 1" w:hAnsi="Letter-join 1" w:cstheme="minorHAnsi"/>
        </w:rPr>
        <w:t>1 child/ children on to the playground.</w:t>
      </w:r>
    </w:p>
    <w:p w14:paraId="4DFFA218"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 xml:space="preserve">There will </w:t>
      </w:r>
      <w:proofErr w:type="gramStart"/>
      <w:r w:rsidRPr="003F6023">
        <w:rPr>
          <w:rFonts w:ascii="Letter-join 1" w:hAnsi="Letter-join 1" w:cstheme="minorHAnsi"/>
        </w:rPr>
        <w:t xml:space="preserve">be a one-way system in operation </w:t>
      </w:r>
      <w:r w:rsidRPr="003F6023">
        <w:rPr>
          <w:rFonts w:ascii="Letter-join 1" w:hAnsi="Letter-join 1" w:cstheme="minorHAnsi"/>
          <w:b/>
          <w:bCs/>
        </w:rPr>
        <w:t>at all times</w:t>
      </w:r>
      <w:proofErr w:type="gramEnd"/>
      <w:r w:rsidRPr="003F6023">
        <w:rPr>
          <w:rFonts w:ascii="Letter-join 1" w:hAnsi="Letter-join 1" w:cstheme="minorHAnsi"/>
        </w:rPr>
        <w:t>.</w:t>
      </w:r>
    </w:p>
    <w:p w14:paraId="62FA461D" w14:textId="77777777" w:rsidR="001E33BC" w:rsidRPr="003F6023" w:rsidRDefault="001E33BC" w:rsidP="000D604C">
      <w:pPr>
        <w:pStyle w:val="ListParagraph"/>
        <w:widowControl/>
        <w:numPr>
          <w:ilvl w:val="0"/>
          <w:numId w:val="5"/>
        </w:numPr>
        <w:autoSpaceDE/>
        <w:autoSpaceDN/>
        <w:spacing w:after="160" w:line="276" w:lineRule="auto"/>
        <w:ind w:left="1080"/>
        <w:contextualSpacing/>
        <w:jc w:val="both"/>
        <w:rPr>
          <w:rFonts w:ascii="Letter-join 1" w:hAnsi="Letter-join 1" w:cstheme="minorHAnsi"/>
        </w:rPr>
      </w:pPr>
      <w:r w:rsidRPr="003F6023">
        <w:rPr>
          <w:rFonts w:ascii="Letter-join 1" w:hAnsi="Letter-join 1" w:cstheme="minorHAnsi"/>
        </w:rPr>
        <w:lastRenderedPageBreak/>
        <w:t xml:space="preserve">Enter the playground via the school gate furthest away from Kenilworth </w:t>
      </w:r>
      <w:r w:rsidR="00A12789">
        <w:rPr>
          <w:rFonts w:ascii="Letter-join 1" w:hAnsi="Letter-join 1" w:cstheme="minorHAnsi"/>
        </w:rPr>
        <w:t>A</w:t>
      </w:r>
      <w:r w:rsidRPr="003F6023">
        <w:rPr>
          <w:rFonts w:ascii="Letter-join 1" w:hAnsi="Letter-join 1" w:cstheme="minorHAnsi"/>
        </w:rPr>
        <w:t>venue.  Walk with your child to the relevant cloakroom (this may be different to usual)</w:t>
      </w:r>
    </w:p>
    <w:p w14:paraId="3660A6BE" w14:textId="77777777" w:rsidR="001E33BC" w:rsidRPr="003F6023" w:rsidRDefault="001E33BC" w:rsidP="000D604C">
      <w:pPr>
        <w:pStyle w:val="ListParagraph"/>
        <w:widowControl/>
        <w:numPr>
          <w:ilvl w:val="0"/>
          <w:numId w:val="5"/>
        </w:numPr>
        <w:autoSpaceDE/>
        <w:autoSpaceDN/>
        <w:spacing w:after="160" w:line="276" w:lineRule="auto"/>
        <w:ind w:left="1080"/>
        <w:contextualSpacing/>
        <w:jc w:val="both"/>
        <w:rPr>
          <w:rFonts w:ascii="Letter-join 1" w:hAnsi="Letter-join 1" w:cstheme="minorHAnsi"/>
        </w:rPr>
      </w:pPr>
      <w:r w:rsidRPr="003F6023">
        <w:rPr>
          <w:rFonts w:ascii="Letter-join 1" w:hAnsi="Letter-join 1" w:cstheme="minorHAnsi"/>
        </w:rPr>
        <w:t>Exit along the junior path (2-meter markings will enable you to safely exit the site).</w:t>
      </w:r>
    </w:p>
    <w:p w14:paraId="34E9A98E"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 xml:space="preserve">If you have children in more than </w:t>
      </w:r>
      <w:proofErr w:type="gramStart"/>
      <w:r w:rsidRPr="003F6023">
        <w:rPr>
          <w:rFonts w:ascii="Letter-join 1" w:hAnsi="Letter-join 1" w:cstheme="minorHAnsi"/>
        </w:rPr>
        <w:t>one year</w:t>
      </w:r>
      <w:proofErr w:type="gramEnd"/>
      <w:r w:rsidRPr="003F6023">
        <w:rPr>
          <w:rFonts w:ascii="Letter-join 1" w:hAnsi="Letter-join 1" w:cstheme="minorHAnsi"/>
        </w:rPr>
        <w:t xml:space="preserve"> group may we ask you to wait with them on the playground until the start of their school day, whilst observing the two-meter rule.</w:t>
      </w:r>
    </w:p>
    <w:p w14:paraId="031A80F6" w14:textId="77777777" w:rsidR="001E33BC" w:rsidRPr="003F6023" w:rsidRDefault="001E33BC" w:rsidP="000D604C">
      <w:pPr>
        <w:pStyle w:val="ListParagraph"/>
        <w:widowControl/>
        <w:numPr>
          <w:ilvl w:val="0"/>
          <w:numId w:val="4"/>
        </w:numPr>
        <w:autoSpaceDE/>
        <w:autoSpaceDN/>
        <w:spacing w:after="160" w:line="276" w:lineRule="auto"/>
        <w:ind w:left="360"/>
        <w:contextualSpacing/>
        <w:jc w:val="both"/>
        <w:rPr>
          <w:rFonts w:ascii="Letter-join 1" w:hAnsi="Letter-join 1" w:cstheme="minorHAnsi"/>
        </w:rPr>
      </w:pPr>
      <w:r w:rsidRPr="003F6023">
        <w:rPr>
          <w:rFonts w:ascii="Letter-join 1" w:hAnsi="Letter-join 1" w:cstheme="minorHAnsi"/>
        </w:rPr>
        <w:t>At the end of the day please follow the one-way system.  Should you need to come on to the school grounds you must wait on the school playground only.  Cones on the playground will mark a safe place for you to stand.  Please wait and your child will come to you.  Please exit along the junior path.  (Please may we remind you that dogs are not permitted on the playground)</w:t>
      </w:r>
    </w:p>
    <w:p w14:paraId="2AD1FEB6" w14:textId="77777777" w:rsidR="00B2253F" w:rsidRPr="000D604C" w:rsidRDefault="001E33BC" w:rsidP="000D604C">
      <w:pPr>
        <w:spacing w:line="276" w:lineRule="auto"/>
        <w:ind w:left="720" w:firstLine="720"/>
        <w:jc w:val="center"/>
        <w:rPr>
          <w:rFonts w:ascii="Letter-join 1" w:hAnsi="Letter-join 1" w:cstheme="minorHAnsi"/>
          <w:b/>
          <w:i/>
          <w:iCs/>
          <w:color w:val="FF0000"/>
        </w:rPr>
      </w:pPr>
      <w:r w:rsidRPr="000D604C">
        <w:rPr>
          <w:rFonts w:ascii="Letter-join 1" w:hAnsi="Letter-join 1" w:cstheme="minorHAnsi"/>
          <w:b/>
          <w:i/>
          <w:iCs/>
          <w:color w:val="FF0000"/>
        </w:rPr>
        <w:t xml:space="preserve">Under </w:t>
      </w:r>
      <w:r w:rsidRPr="000D604C">
        <w:rPr>
          <w:rFonts w:ascii="Letter-join 1" w:hAnsi="Letter-join 1" w:cstheme="minorHAnsi"/>
          <w:b/>
          <w:bCs/>
          <w:i/>
          <w:iCs/>
          <w:color w:val="FF0000"/>
        </w:rPr>
        <w:t>no</w:t>
      </w:r>
      <w:r w:rsidRPr="000D604C">
        <w:rPr>
          <w:rFonts w:ascii="Letter-join 1" w:hAnsi="Letter-join 1" w:cstheme="minorHAnsi"/>
          <w:b/>
          <w:i/>
          <w:iCs/>
          <w:color w:val="FF0000"/>
        </w:rPr>
        <w:t xml:space="preserve"> circumstance should anyone gather outside any of our classrooms.</w:t>
      </w:r>
    </w:p>
    <w:p w14:paraId="55255F70" w14:textId="77777777" w:rsidR="00EB0AB5" w:rsidRPr="003F6023" w:rsidRDefault="00EB0AB5" w:rsidP="00F62BF2">
      <w:pPr>
        <w:spacing w:line="276" w:lineRule="auto"/>
        <w:ind w:left="720" w:firstLine="720"/>
        <w:jc w:val="both"/>
        <w:rPr>
          <w:rFonts w:ascii="Letter-join 1" w:hAnsi="Letter-join 1" w:cstheme="minorHAnsi"/>
          <w:i/>
          <w:iCs/>
          <w:color w:val="FF0000"/>
        </w:rPr>
      </w:pPr>
    </w:p>
    <w:p w14:paraId="15CB3BEF" w14:textId="77777777" w:rsidR="001E33BC" w:rsidRDefault="00B24815" w:rsidP="001E33BC">
      <w:pPr>
        <w:spacing w:line="276" w:lineRule="auto"/>
        <w:jc w:val="both"/>
        <w:rPr>
          <w:rFonts w:ascii="Letter-join 1" w:hAnsi="Letter-join 1" w:cstheme="minorHAnsi"/>
          <w:b/>
          <w:bCs/>
          <w:u w:val="single"/>
        </w:rPr>
      </w:pPr>
      <w:r w:rsidRPr="002C000B">
        <w:rPr>
          <w:rFonts w:ascii="Letter-join 1" w:hAnsi="Letter-join 1" w:cstheme="minorHAnsi"/>
          <w:b/>
          <w:bCs/>
          <w:u w:val="single"/>
        </w:rPr>
        <w:t xml:space="preserve">19. </w:t>
      </w:r>
      <w:r w:rsidR="001E33BC" w:rsidRPr="002C000B">
        <w:rPr>
          <w:rFonts w:ascii="Letter-join 1" w:hAnsi="Letter-join 1" w:cstheme="minorHAnsi"/>
          <w:b/>
          <w:bCs/>
          <w:u w:val="single"/>
        </w:rPr>
        <w:t>Social Distancing- During the school day</w:t>
      </w:r>
    </w:p>
    <w:p w14:paraId="30C6F70C" w14:textId="5B8C5E0F" w:rsidR="002C000B" w:rsidRDefault="002C000B" w:rsidP="001E33BC">
      <w:pPr>
        <w:spacing w:line="276" w:lineRule="auto"/>
        <w:jc w:val="both"/>
        <w:rPr>
          <w:rFonts w:ascii="Letter-join 1" w:hAnsi="Letter-join 1" w:cstheme="minorHAnsi"/>
          <w:b/>
          <w:bCs/>
          <w:u w:val="single"/>
        </w:rPr>
      </w:pPr>
    </w:p>
    <w:p w14:paraId="6BFD6BE6" w14:textId="64BEB7C7" w:rsidR="00E213E3" w:rsidRPr="00D02B63" w:rsidRDefault="00D02B63" w:rsidP="00E213E3">
      <w:pPr>
        <w:pStyle w:val="ListParagraph"/>
        <w:numPr>
          <w:ilvl w:val="0"/>
          <w:numId w:val="15"/>
        </w:numPr>
        <w:spacing w:line="276" w:lineRule="auto"/>
        <w:jc w:val="both"/>
        <w:rPr>
          <w:rFonts w:ascii="Letter-join 1" w:hAnsi="Letter-join 1" w:cstheme="minorHAnsi"/>
        </w:rPr>
      </w:pPr>
      <w:r w:rsidRPr="00D02B63">
        <w:rPr>
          <w:rFonts w:ascii="Letter-join 1" w:hAnsi="Letter-join 1" w:cstheme="minorHAnsi"/>
        </w:rPr>
        <w:t>Staggered start and end times.</w:t>
      </w:r>
    </w:p>
    <w:p w14:paraId="3C07D2BC" w14:textId="54C2AFD1" w:rsidR="00E213E3" w:rsidRPr="00D02B63" w:rsidRDefault="00D02B63" w:rsidP="00E213E3">
      <w:pPr>
        <w:pStyle w:val="ListParagraph"/>
        <w:numPr>
          <w:ilvl w:val="0"/>
          <w:numId w:val="15"/>
        </w:numPr>
        <w:spacing w:line="276" w:lineRule="auto"/>
        <w:jc w:val="both"/>
        <w:rPr>
          <w:rFonts w:ascii="Letter-join 1" w:hAnsi="Letter-join 1" w:cstheme="minorHAnsi"/>
        </w:rPr>
      </w:pPr>
      <w:r w:rsidRPr="00D02B63">
        <w:rPr>
          <w:rFonts w:ascii="Letter-join 1" w:hAnsi="Letter-join 1" w:cstheme="minorHAnsi"/>
        </w:rPr>
        <w:t>Staggered mealtimes.</w:t>
      </w:r>
    </w:p>
    <w:p w14:paraId="47CB4206" w14:textId="2A4BBF80" w:rsidR="00D02B63" w:rsidRPr="00D02B63" w:rsidRDefault="00D02B63" w:rsidP="00E213E3">
      <w:pPr>
        <w:pStyle w:val="ListParagraph"/>
        <w:numPr>
          <w:ilvl w:val="0"/>
          <w:numId w:val="15"/>
        </w:numPr>
        <w:spacing w:line="276" w:lineRule="auto"/>
        <w:jc w:val="both"/>
        <w:rPr>
          <w:rFonts w:ascii="Letter-join 1" w:hAnsi="Letter-join 1" w:cstheme="minorHAnsi"/>
        </w:rPr>
      </w:pPr>
      <w:r w:rsidRPr="00D02B63">
        <w:rPr>
          <w:rFonts w:ascii="Letter-join 1" w:hAnsi="Letter-join 1" w:cstheme="minorHAnsi"/>
        </w:rPr>
        <w:t>Separate play areas.</w:t>
      </w:r>
    </w:p>
    <w:p w14:paraId="26BA81B0" w14:textId="77777777" w:rsidR="00E213E3" w:rsidRPr="002C000B" w:rsidRDefault="00E213E3" w:rsidP="001E33BC">
      <w:pPr>
        <w:spacing w:line="276" w:lineRule="auto"/>
        <w:jc w:val="both"/>
        <w:rPr>
          <w:rFonts w:ascii="Letter-join 1" w:hAnsi="Letter-join 1" w:cstheme="minorHAnsi"/>
          <w:b/>
          <w:bCs/>
          <w:u w:val="single"/>
        </w:rPr>
      </w:pPr>
    </w:p>
    <w:p w14:paraId="2F86D09D" w14:textId="77777777" w:rsidR="001E33BC" w:rsidRDefault="00B24815" w:rsidP="001E33BC">
      <w:pPr>
        <w:spacing w:line="276" w:lineRule="auto"/>
        <w:jc w:val="both"/>
        <w:rPr>
          <w:rFonts w:ascii="Letter-join 1" w:hAnsi="Letter-join 1" w:cstheme="minorHAnsi"/>
          <w:b/>
          <w:bCs/>
          <w:u w:val="single"/>
        </w:rPr>
      </w:pPr>
      <w:r w:rsidRPr="002C000B">
        <w:rPr>
          <w:rFonts w:ascii="Letter-join 1" w:hAnsi="Letter-join 1" w:cstheme="minorHAnsi"/>
          <w:b/>
          <w:bCs/>
          <w:u w:val="single"/>
        </w:rPr>
        <w:t xml:space="preserve">20. </w:t>
      </w:r>
      <w:r w:rsidR="001E33BC" w:rsidRPr="002C000B">
        <w:rPr>
          <w:rFonts w:ascii="Letter-join 1" w:hAnsi="Letter-join 1" w:cstheme="minorHAnsi"/>
          <w:b/>
          <w:bCs/>
          <w:u w:val="single"/>
        </w:rPr>
        <w:t>Social Distancing- Lunchtime</w:t>
      </w:r>
    </w:p>
    <w:p w14:paraId="61FDEDFD" w14:textId="77777777" w:rsidR="002C000B" w:rsidRPr="002C000B" w:rsidRDefault="002C000B" w:rsidP="001E33BC">
      <w:pPr>
        <w:spacing w:line="276" w:lineRule="auto"/>
        <w:jc w:val="both"/>
        <w:rPr>
          <w:rFonts w:ascii="Letter-join 1" w:hAnsi="Letter-join 1" w:cstheme="minorHAnsi"/>
          <w:b/>
          <w:bCs/>
          <w:u w:val="single"/>
        </w:rPr>
      </w:pPr>
    </w:p>
    <w:p w14:paraId="659FE806" w14:textId="77777777" w:rsidR="001E33BC" w:rsidRPr="003F6023" w:rsidRDefault="001E33BC" w:rsidP="001E33BC">
      <w:pPr>
        <w:pStyle w:val="ListParagraph"/>
        <w:widowControl/>
        <w:numPr>
          <w:ilvl w:val="0"/>
          <w:numId w:val="7"/>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Lunch times will be staggered.</w:t>
      </w:r>
    </w:p>
    <w:p w14:paraId="42951FEC" w14:textId="193B0194" w:rsidR="001E33BC" w:rsidRPr="003F6023" w:rsidRDefault="00D02B63" w:rsidP="001E33BC">
      <w:pPr>
        <w:pStyle w:val="ListParagraph"/>
        <w:widowControl/>
        <w:numPr>
          <w:ilvl w:val="0"/>
          <w:numId w:val="7"/>
        </w:numPr>
        <w:autoSpaceDE/>
        <w:autoSpaceDN/>
        <w:spacing w:after="160" w:line="276" w:lineRule="auto"/>
        <w:contextualSpacing/>
        <w:jc w:val="both"/>
        <w:rPr>
          <w:rFonts w:ascii="Letter-join 1" w:hAnsi="Letter-join 1" w:cstheme="minorHAnsi"/>
        </w:rPr>
      </w:pPr>
      <w:r>
        <w:rPr>
          <w:rFonts w:ascii="Letter-join 1" w:hAnsi="Letter-join 1" w:cstheme="minorHAnsi"/>
        </w:rPr>
        <w:t>Sc</w:t>
      </w:r>
      <w:r w:rsidR="001E33BC" w:rsidRPr="003F6023">
        <w:rPr>
          <w:rFonts w:ascii="Letter-join 1" w:hAnsi="Letter-join 1" w:cstheme="minorHAnsi"/>
        </w:rPr>
        <w:t>hool meals</w:t>
      </w:r>
      <w:r>
        <w:rPr>
          <w:rFonts w:ascii="Letter-join 1" w:hAnsi="Letter-join 1" w:cstheme="minorHAnsi"/>
        </w:rPr>
        <w:t xml:space="preserve"> must be</w:t>
      </w:r>
      <w:r w:rsidR="001E33BC" w:rsidRPr="003F6023">
        <w:rPr>
          <w:rFonts w:ascii="Letter-join 1" w:hAnsi="Letter-join 1" w:cstheme="minorHAnsi"/>
        </w:rPr>
        <w:t xml:space="preserve"> book</w:t>
      </w:r>
      <w:r>
        <w:rPr>
          <w:rFonts w:ascii="Letter-join 1" w:hAnsi="Letter-join 1" w:cstheme="minorHAnsi"/>
        </w:rPr>
        <w:t>ed</w:t>
      </w:r>
      <w:r w:rsidR="001E33BC" w:rsidRPr="003F6023">
        <w:rPr>
          <w:rFonts w:ascii="Letter-join 1" w:hAnsi="Letter-join 1" w:cstheme="minorHAnsi"/>
        </w:rPr>
        <w:t xml:space="preserve"> using the School Gateway App in the usual way.</w:t>
      </w:r>
    </w:p>
    <w:p w14:paraId="2FC63C7E" w14:textId="77777777" w:rsidR="001E33BC" w:rsidRPr="003F6023" w:rsidRDefault="001E33BC" w:rsidP="001E33BC">
      <w:pPr>
        <w:pStyle w:val="ListParagraph"/>
        <w:widowControl/>
        <w:numPr>
          <w:ilvl w:val="0"/>
          <w:numId w:val="7"/>
        </w:numPr>
        <w:autoSpaceDE/>
        <w:autoSpaceDN/>
        <w:spacing w:after="160" w:line="276" w:lineRule="auto"/>
        <w:contextualSpacing/>
        <w:jc w:val="both"/>
        <w:rPr>
          <w:rFonts w:ascii="Letter-join 1" w:eastAsiaTheme="minorEastAsia" w:hAnsi="Letter-join 1" w:cstheme="minorHAnsi"/>
        </w:rPr>
      </w:pPr>
      <w:r w:rsidRPr="003F6023">
        <w:rPr>
          <w:rFonts w:ascii="Letter-join 1" w:hAnsi="Letter-join 1" w:cstheme="minorHAnsi"/>
        </w:rPr>
        <w:t>Midday assistants will clean all tables and seats before and after each sitting.</w:t>
      </w:r>
    </w:p>
    <w:p w14:paraId="48595201" w14:textId="77777777" w:rsidR="001E33BC" w:rsidRPr="003F6023" w:rsidRDefault="001E33BC" w:rsidP="001E33BC">
      <w:pPr>
        <w:pStyle w:val="ListParagraph"/>
        <w:widowControl/>
        <w:numPr>
          <w:ilvl w:val="0"/>
          <w:numId w:val="7"/>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Midday assistants will be assigned to a ‘bubble’ where possible.</w:t>
      </w:r>
    </w:p>
    <w:p w14:paraId="25ABDB4A" w14:textId="77777777" w:rsidR="00EB0AB5" w:rsidRPr="003F6023" w:rsidRDefault="00EB0AB5" w:rsidP="00EB0AB5">
      <w:pPr>
        <w:widowControl/>
        <w:autoSpaceDE/>
        <w:autoSpaceDN/>
        <w:spacing w:after="160" w:line="276" w:lineRule="auto"/>
        <w:contextualSpacing/>
        <w:jc w:val="both"/>
        <w:rPr>
          <w:rFonts w:ascii="Letter-join 1" w:hAnsi="Letter-join 1" w:cstheme="minorHAnsi"/>
        </w:rPr>
      </w:pPr>
    </w:p>
    <w:p w14:paraId="4D086113" w14:textId="77777777" w:rsidR="001E33BC" w:rsidRDefault="00B24815" w:rsidP="00B24815">
      <w:pPr>
        <w:spacing w:line="276" w:lineRule="auto"/>
        <w:jc w:val="both"/>
        <w:rPr>
          <w:rFonts w:ascii="Letter-join 1" w:hAnsi="Letter-join 1" w:cstheme="minorHAnsi"/>
          <w:b/>
          <w:bCs/>
          <w:u w:val="single"/>
        </w:rPr>
      </w:pPr>
      <w:r w:rsidRPr="002C000B">
        <w:rPr>
          <w:rFonts w:ascii="Letter-join 1" w:hAnsi="Letter-join 1" w:cstheme="minorHAnsi"/>
          <w:b/>
          <w:bCs/>
          <w:u w:val="single"/>
        </w:rPr>
        <w:t xml:space="preserve">21. </w:t>
      </w:r>
      <w:r w:rsidR="001E33BC" w:rsidRPr="002C000B">
        <w:rPr>
          <w:rFonts w:ascii="Letter-join 1" w:hAnsi="Letter-join 1" w:cstheme="minorHAnsi"/>
          <w:b/>
          <w:bCs/>
          <w:u w:val="single"/>
        </w:rPr>
        <w:t>Social Distancing- School Office</w:t>
      </w:r>
    </w:p>
    <w:p w14:paraId="558102C6" w14:textId="77777777" w:rsidR="002C000B" w:rsidRPr="002C000B" w:rsidRDefault="002C000B" w:rsidP="00B24815">
      <w:pPr>
        <w:spacing w:line="276" w:lineRule="auto"/>
        <w:jc w:val="both"/>
        <w:rPr>
          <w:rFonts w:ascii="Letter-join 1" w:hAnsi="Letter-join 1" w:cstheme="minorHAnsi"/>
          <w:b/>
          <w:bCs/>
          <w:u w:val="single"/>
        </w:rPr>
      </w:pPr>
    </w:p>
    <w:p w14:paraId="51543CD9" w14:textId="77777777" w:rsidR="001E33BC" w:rsidRPr="003F6023" w:rsidRDefault="001E33BC" w:rsidP="001E33BC">
      <w:pPr>
        <w:pStyle w:val="ListParagraph"/>
        <w:widowControl/>
        <w:numPr>
          <w:ilvl w:val="0"/>
          <w:numId w:val="8"/>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Please may we ask that you avoid entering the building and request that you contact school via phone or email.</w:t>
      </w:r>
    </w:p>
    <w:p w14:paraId="27AF1F49" w14:textId="77777777" w:rsidR="001E33BC" w:rsidRPr="003F6023" w:rsidRDefault="001E33BC" w:rsidP="001E33BC">
      <w:pPr>
        <w:pStyle w:val="ListParagraph"/>
        <w:widowControl/>
        <w:numPr>
          <w:ilvl w:val="0"/>
          <w:numId w:val="8"/>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Only essential visits to the school office will be allowed and following the, ‘one in one out rule’.</w:t>
      </w:r>
    </w:p>
    <w:p w14:paraId="044FEDD1" w14:textId="77777777" w:rsidR="001E33BC" w:rsidRPr="003F6023" w:rsidRDefault="001E33BC" w:rsidP="001E33BC">
      <w:pPr>
        <w:pStyle w:val="ListParagraph"/>
        <w:widowControl/>
        <w:numPr>
          <w:ilvl w:val="0"/>
          <w:numId w:val="8"/>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If you need to wait, please stand next to the allocated social distance markers outside of the main office.</w:t>
      </w:r>
    </w:p>
    <w:p w14:paraId="09632A8B" w14:textId="77777777" w:rsidR="001E33BC" w:rsidRPr="003F6023" w:rsidRDefault="001E33BC" w:rsidP="001E33BC">
      <w:pPr>
        <w:pStyle w:val="ListParagraph"/>
        <w:widowControl/>
        <w:numPr>
          <w:ilvl w:val="0"/>
          <w:numId w:val="8"/>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The glass screen in the school office has been refitted.</w:t>
      </w:r>
    </w:p>
    <w:p w14:paraId="3C63D224" w14:textId="43C2707A" w:rsidR="00B24815" w:rsidRPr="003F6023" w:rsidRDefault="001E33BC" w:rsidP="005F4753">
      <w:pPr>
        <w:pStyle w:val="ListParagraph"/>
        <w:widowControl/>
        <w:numPr>
          <w:ilvl w:val="0"/>
          <w:numId w:val="8"/>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There is a hand sanitiser station to the right of the glass screen.  Please may you </w:t>
      </w:r>
      <w:r w:rsidR="00D02B63" w:rsidRPr="003F6023">
        <w:rPr>
          <w:rFonts w:ascii="Letter-join 1" w:hAnsi="Letter-join 1" w:cstheme="minorHAnsi"/>
        </w:rPr>
        <w:t>sanitize</w:t>
      </w:r>
      <w:r w:rsidRPr="003F6023">
        <w:rPr>
          <w:rFonts w:ascii="Letter-join 1" w:hAnsi="Letter-join 1" w:cstheme="minorHAnsi"/>
        </w:rPr>
        <w:t xml:space="preserve"> your hands if you enter the building.</w:t>
      </w:r>
    </w:p>
    <w:p w14:paraId="5C817908" w14:textId="77777777" w:rsidR="001E33BC" w:rsidRDefault="00B24815" w:rsidP="00B24815">
      <w:pPr>
        <w:spacing w:line="276" w:lineRule="auto"/>
        <w:jc w:val="both"/>
        <w:rPr>
          <w:rFonts w:ascii="Letter-join 1" w:hAnsi="Letter-join 1" w:cstheme="minorHAnsi"/>
          <w:b/>
          <w:bCs/>
          <w:u w:val="single"/>
        </w:rPr>
      </w:pPr>
      <w:r w:rsidRPr="002C000B">
        <w:rPr>
          <w:rFonts w:ascii="Letter-join 1" w:hAnsi="Letter-join 1" w:cstheme="minorHAnsi"/>
          <w:b/>
          <w:bCs/>
          <w:u w:val="single"/>
        </w:rPr>
        <w:t xml:space="preserve">22. </w:t>
      </w:r>
      <w:r w:rsidR="001E33BC" w:rsidRPr="002C000B">
        <w:rPr>
          <w:rFonts w:ascii="Letter-join 1" w:hAnsi="Letter-join 1" w:cstheme="minorHAnsi"/>
          <w:b/>
          <w:bCs/>
          <w:u w:val="single"/>
        </w:rPr>
        <w:t>Personal Hygiene</w:t>
      </w:r>
    </w:p>
    <w:p w14:paraId="6E0D0C75" w14:textId="77777777" w:rsidR="002C000B" w:rsidRPr="002C000B" w:rsidRDefault="002C000B" w:rsidP="002C000B">
      <w:pPr>
        <w:spacing w:line="276" w:lineRule="auto"/>
        <w:jc w:val="both"/>
        <w:rPr>
          <w:rFonts w:ascii="Letter-join 1" w:hAnsi="Letter-join 1" w:cstheme="minorHAnsi"/>
          <w:b/>
          <w:bCs/>
          <w:u w:val="single"/>
        </w:rPr>
      </w:pPr>
    </w:p>
    <w:p w14:paraId="05A3DB92"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 Children will be asked to wash their hands at regular times throughout the day using the 20 second rule.</w:t>
      </w:r>
    </w:p>
    <w:p w14:paraId="7A2B1546" w14:textId="77777777" w:rsidR="001E33BC" w:rsidRPr="003F6023" w:rsidRDefault="00645712" w:rsidP="002C000B">
      <w:pPr>
        <w:spacing w:line="276" w:lineRule="auto"/>
        <w:ind w:left="360"/>
        <w:jc w:val="both"/>
        <w:rPr>
          <w:rFonts w:ascii="Letter-join 1" w:hAnsi="Letter-join 1" w:cstheme="minorHAnsi"/>
        </w:rPr>
      </w:pPr>
      <w:hyperlink r:id="rId10">
        <w:r w:rsidR="001E33BC" w:rsidRPr="003F6023">
          <w:rPr>
            <w:rStyle w:val="Hyperlink"/>
            <w:rFonts w:ascii="Letter-join 1" w:eastAsia="Calibri" w:hAnsi="Letter-join 1" w:cstheme="minorHAnsi"/>
          </w:rPr>
          <w:t>https://www.nhs.uk/live-well/healthy-body/best-way-to-wash-your-hands/</w:t>
        </w:r>
      </w:hyperlink>
    </w:p>
    <w:p w14:paraId="61DC2932"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There will be posters displayed throughout school, reminding children of the importance of good hand washing.</w:t>
      </w:r>
    </w:p>
    <w:p w14:paraId="56254C4A"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Each day your child’s teacher will remind them of the importance of handwashing.</w:t>
      </w:r>
    </w:p>
    <w:p w14:paraId="6FEC86A6"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No more than 3 children will be allowed inside the toilet at any one time. External doors will be propped open to reduce hand/ surface contact.</w:t>
      </w:r>
    </w:p>
    <w:p w14:paraId="5FF6915A"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Children will be reminded of how to cough and sneeze safely and we will follow the, ’Catch it, bin it, kill it’ advice.</w:t>
      </w:r>
    </w:p>
    <w:p w14:paraId="11331E10" w14:textId="77777777" w:rsidR="001E33BC" w:rsidRPr="003F6023" w:rsidRDefault="00645712" w:rsidP="002C000B">
      <w:pPr>
        <w:pStyle w:val="ListParagraph"/>
        <w:spacing w:line="276" w:lineRule="auto"/>
        <w:jc w:val="both"/>
        <w:rPr>
          <w:rFonts w:ascii="Letter-join 1" w:hAnsi="Letter-join 1" w:cstheme="minorHAnsi"/>
        </w:rPr>
      </w:pPr>
      <w:hyperlink r:id="rId11">
        <w:r w:rsidR="001E33BC" w:rsidRPr="003F6023">
          <w:rPr>
            <w:rStyle w:val="Hyperlink"/>
            <w:rFonts w:ascii="Letter-join 1" w:hAnsi="Letter-join 1" w:cstheme="minorHAnsi"/>
          </w:rPr>
          <w:t>https://www.england.nhs.uk/south/wp-content/uploads/sites/6/2017/09/catch-bin-kill.pdf</w:t>
        </w:r>
      </w:hyperlink>
    </w:p>
    <w:p w14:paraId="711502A8"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All school water fountains have been disconnected and marked out of use.</w:t>
      </w:r>
    </w:p>
    <w:p w14:paraId="4E13E5BC"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Children will be required to bring a clean water bottle to school each day.  Any water bottles left in school at the end of the day will be discarded.</w:t>
      </w:r>
    </w:p>
    <w:p w14:paraId="7BFBC5C1" w14:textId="77777777"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Children may bring a personal hand sanitiser to school.  This must be clearly labelled with your child’s name and written consent must be given.  Children must not share hand sanitiser.</w:t>
      </w:r>
    </w:p>
    <w:p w14:paraId="04DE7740" w14:textId="36D7AD2C" w:rsidR="001E33BC" w:rsidRPr="003F6023" w:rsidRDefault="001E33BC" w:rsidP="002C000B">
      <w:pPr>
        <w:pStyle w:val="ListParagraph"/>
        <w:widowControl/>
        <w:numPr>
          <w:ilvl w:val="0"/>
          <w:numId w:val="9"/>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Children </w:t>
      </w:r>
      <w:r w:rsidR="00E213E3">
        <w:rPr>
          <w:rFonts w:ascii="Letter-join 1" w:hAnsi="Letter-join 1" w:cstheme="minorHAnsi"/>
        </w:rPr>
        <w:t>are not required to wear face coverings. Staff should wear face coverings when meeting and greeting pupils at the school gate and at the classroom door.</w:t>
      </w:r>
    </w:p>
    <w:p w14:paraId="659188B9" w14:textId="77777777" w:rsidR="001E33BC" w:rsidRDefault="00B24815" w:rsidP="001E33BC">
      <w:pPr>
        <w:spacing w:line="276" w:lineRule="auto"/>
        <w:jc w:val="both"/>
        <w:rPr>
          <w:rFonts w:ascii="Letter-join 1" w:hAnsi="Letter-join 1" w:cstheme="minorHAnsi"/>
          <w:b/>
          <w:bCs/>
          <w:u w:val="single"/>
        </w:rPr>
      </w:pPr>
      <w:r w:rsidRPr="002C000B">
        <w:rPr>
          <w:rFonts w:ascii="Letter-join 1" w:hAnsi="Letter-join 1" w:cstheme="minorHAnsi"/>
          <w:b/>
          <w:bCs/>
          <w:u w:val="single"/>
        </w:rPr>
        <w:t xml:space="preserve">23. </w:t>
      </w:r>
      <w:r w:rsidR="001E33BC" w:rsidRPr="002C000B">
        <w:rPr>
          <w:rFonts w:ascii="Letter-join 1" w:hAnsi="Letter-join 1" w:cstheme="minorHAnsi"/>
          <w:b/>
          <w:bCs/>
          <w:u w:val="single"/>
        </w:rPr>
        <w:t>In the event of a suspected case of Covid-19 in school</w:t>
      </w:r>
    </w:p>
    <w:p w14:paraId="1B36FD12" w14:textId="77777777" w:rsidR="002C000B" w:rsidRPr="002C000B" w:rsidRDefault="002C000B" w:rsidP="001E33BC">
      <w:pPr>
        <w:spacing w:line="276" w:lineRule="auto"/>
        <w:jc w:val="both"/>
        <w:rPr>
          <w:rFonts w:ascii="Letter-join 1" w:hAnsi="Letter-join 1" w:cstheme="minorHAnsi"/>
          <w:b/>
          <w:bCs/>
          <w:u w:val="single"/>
        </w:rPr>
      </w:pPr>
    </w:p>
    <w:p w14:paraId="2797698B" w14:textId="77777777" w:rsidR="001E33BC" w:rsidRPr="003F6023" w:rsidRDefault="001E33BC" w:rsidP="001E33BC">
      <w:pPr>
        <w:pStyle w:val="ListParagraph"/>
        <w:widowControl/>
        <w:numPr>
          <w:ilvl w:val="0"/>
          <w:numId w:val="10"/>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If we have a suspected case of Covid-19 in school, we will use the school library as an isolation room to reduce the risk of spreading the virus.</w:t>
      </w:r>
    </w:p>
    <w:p w14:paraId="76B8B057" w14:textId="77777777" w:rsidR="001E33BC" w:rsidRPr="003F6023" w:rsidRDefault="001E33BC" w:rsidP="001E33BC">
      <w:pPr>
        <w:pStyle w:val="ListParagraph"/>
        <w:widowControl/>
        <w:numPr>
          <w:ilvl w:val="0"/>
          <w:numId w:val="10"/>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The library is a self-contained room with an internal and external door.  A child who is symptomatic can be taken out through the nearest external door and then escorted to the library.  Here they will be supervised by a member of staff who will leave the external door open and stay at a safe distance.  PPE will be available if required.</w:t>
      </w:r>
    </w:p>
    <w:p w14:paraId="2651F850" w14:textId="77777777" w:rsidR="001E33BC" w:rsidRPr="003F6023" w:rsidRDefault="001E33BC" w:rsidP="001E33BC">
      <w:pPr>
        <w:pStyle w:val="ListParagraph"/>
        <w:widowControl/>
        <w:numPr>
          <w:ilvl w:val="0"/>
          <w:numId w:val="10"/>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Parents/ carers of the child with symptoms will be asked to collect their child from school and to organise a swab test if they are 5 years or older.</w:t>
      </w:r>
    </w:p>
    <w:p w14:paraId="31AFCE89" w14:textId="77777777" w:rsidR="001E33BC" w:rsidRPr="003F6023" w:rsidRDefault="001E33BC" w:rsidP="001E33BC">
      <w:pPr>
        <w:pStyle w:val="ListParagraph"/>
        <w:widowControl/>
        <w:numPr>
          <w:ilvl w:val="0"/>
          <w:numId w:val="10"/>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We will inform you if any child displays symptoms.  We will ask the affected bubble and their teacher to self- isolate for 14 days unless the child’s test result is negative in which case you will be informed and can decide whether to send your child back to school.</w:t>
      </w:r>
    </w:p>
    <w:p w14:paraId="40931D75" w14:textId="77777777" w:rsidR="001E33BC" w:rsidRPr="003F6023" w:rsidRDefault="001E33BC" w:rsidP="001E33BC">
      <w:pPr>
        <w:pStyle w:val="ListParagraph"/>
        <w:widowControl/>
        <w:numPr>
          <w:ilvl w:val="0"/>
          <w:numId w:val="10"/>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It is important that personal contact details are up to date.  Please inform the school office </w:t>
      </w:r>
      <w:hyperlink r:id="rId12" w:history="1">
        <w:r w:rsidRPr="003F6023">
          <w:rPr>
            <w:rStyle w:val="Hyperlink"/>
            <w:rFonts w:ascii="Letter-join 1" w:hAnsi="Letter-join 1" w:cstheme="minorHAnsi"/>
          </w:rPr>
          <w:t>admin.pewithall@halton.gov.uk</w:t>
        </w:r>
      </w:hyperlink>
      <w:r w:rsidRPr="003F6023">
        <w:rPr>
          <w:rFonts w:ascii="Letter-join 1" w:hAnsi="Letter-join 1" w:cstheme="minorHAnsi"/>
        </w:rPr>
        <w:t xml:space="preserve"> if your details have changed as a matter of urgency.</w:t>
      </w:r>
    </w:p>
    <w:p w14:paraId="66DDFA7A" w14:textId="77777777" w:rsidR="001E33BC" w:rsidRPr="003F6023" w:rsidRDefault="001E33BC" w:rsidP="001E33BC">
      <w:pPr>
        <w:pStyle w:val="ListParagraph"/>
        <w:widowControl/>
        <w:numPr>
          <w:ilvl w:val="0"/>
          <w:numId w:val="10"/>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If your child becomes symptomatic outside of the school day it is imperative that you notify us immediately so that we can take appropriate action.</w:t>
      </w:r>
    </w:p>
    <w:p w14:paraId="6CDF0684" w14:textId="77777777" w:rsidR="001E33BC" w:rsidRPr="003F6023" w:rsidRDefault="00645712" w:rsidP="001E33BC">
      <w:pPr>
        <w:spacing w:line="276" w:lineRule="auto"/>
        <w:jc w:val="both"/>
        <w:rPr>
          <w:rFonts w:ascii="Letter-join 1" w:hAnsi="Letter-join 1" w:cstheme="minorHAnsi"/>
        </w:rPr>
      </w:pPr>
      <w:hyperlink r:id="rId13">
        <w:r w:rsidR="001E33BC" w:rsidRPr="003F6023">
          <w:rPr>
            <w:rStyle w:val="Hyperlink"/>
            <w:rFonts w:ascii="Letter-join 1" w:eastAsia="Arial" w:hAnsi="Letter-join 1" w:cstheme="minorHAnsi"/>
            <w:color w:val="005EA5"/>
          </w:rPr>
          <w:t>https://www.nhs.uk/conditions/coronavirus-covid-19/</w:t>
        </w:r>
      </w:hyperlink>
    </w:p>
    <w:p w14:paraId="4309DAE2" w14:textId="77777777" w:rsidR="00F62BF2" w:rsidRPr="003F6023" w:rsidRDefault="00F62BF2" w:rsidP="001E33BC">
      <w:pPr>
        <w:spacing w:line="276" w:lineRule="auto"/>
        <w:jc w:val="both"/>
        <w:rPr>
          <w:rFonts w:ascii="Letter-join 1" w:hAnsi="Letter-join 1" w:cstheme="minorHAnsi"/>
          <w:b/>
          <w:bCs/>
          <w:u w:val="single"/>
        </w:rPr>
      </w:pPr>
    </w:p>
    <w:p w14:paraId="6C1EDD5A" w14:textId="77777777" w:rsidR="001E33BC" w:rsidRDefault="00B24815" w:rsidP="001E33BC">
      <w:pPr>
        <w:spacing w:line="276" w:lineRule="auto"/>
        <w:jc w:val="both"/>
        <w:rPr>
          <w:rFonts w:ascii="Letter-join 1" w:hAnsi="Letter-join 1" w:cstheme="minorHAnsi"/>
          <w:b/>
          <w:bCs/>
          <w:u w:val="single"/>
        </w:rPr>
      </w:pPr>
      <w:r w:rsidRPr="002C000B">
        <w:rPr>
          <w:rFonts w:ascii="Letter-join 1" w:hAnsi="Letter-join 1" w:cstheme="minorHAnsi"/>
          <w:b/>
          <w:bCs/>
          <w:u w:val="single"/>
        </w:rPr>
        <w:t xml:space="preserve">24. </w:t>
      </w:r>
      <w:r w:rsidR="001E33BC" w:rsidRPr="002C000B">
        <w:rPr>
          <w:rFonts w:ascii="Letter-join 1" w:hAnsi="Letter-join 1" w:cstheme="minorHAnsi"/>
          <w:b/>
          <w:bCs/>
          <w:u w:val="single"/>
        </w:rPr>
        <w:t>School Hygiene</w:t>
      </w:r>
    </w:p>
    <w:p w14:paraId="771EA9F2" w14:textId="77777777" w:rsidR="002C000B" w:rsidRPr="002C000B" w:rsidRDefault="002C000B" w:rsidP="001E33BC">
      <w:pPr>
        <w:spacing w:line="276" w:lineRule="auto"/>
        <w:jc w:val="both"/>
        <w:rPr>
          <w:rFonts w:ascii="Letter-join 1" w:hAnsi="Letter-join 1" w:cstheme="minorHAnsi"/>
          <w:b/>
          <w:bCs/>
          <w:u w:val="single"/>
        </w:rPr>
      </w:pPr>
    </w:p>
    <w:p w14:paraId="6E6AAA9D"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The school will be thoroughly cleaned </w:t>
      </w:r>
      <w:proofErr w:type="gramStart"/>
      <w:r w:rsidRPr="003F6023">
        <w:rPr>
          <w:rFonts w:ascii="Letter-join 1" w:hAnsi="Letter-join 1" w:cstheme="minorHAnsi"/>
        </w:rPr>
        <w:t>daily</w:t>
      </w:r>
      <w:proofErr w:type="gramEnd"/>
      <w:r w:rsidRPr="003F6023">
        <w:rPr>
          <w:rFonts w:ascii="Letter-join 1" w:hAnsi="Letter-join 1" w:cstheme="minorHAnsi"/>
        </w:rPr>
        <w:t xml:space="preserve"> and all hotspots will be deep cleaned.</w:t>
      </w:r>
    </w:p>
    <w:p w14:paraId="0D203310"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Year 1 and Year 6 children will have an allocated base place to minimise the risk of infection.</w:t>
      </w:r>
    </w:p>
    <w:p w14:paraId="2753A130"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Staff will clean tables between sessions.</w:t>
      </w:r>
    </w:p>
    <w:p w14:paraId="4E5B8701"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There are hand sanitiser stations at key areas of the school for staff use only.</w:t>
      </w:r>
    </w:p>
    <w:p w14:paraId="2856FFAA"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The use of equipment will be limited.  Equipment that can be easily disinfected will be accessible to the children.  Equipment deemed, ‘to </w:t>
      </w:r>
      <w:proofErr w:type="spellStart"/>
      <w:r w:rsidRPr="003F6023">
        <w:rPr>
          <w:rFonts w:ascii="Letter-join 1" w:hAnsi="Letter-join 1" w:cstheme="minorHAnsi"/>
        </w:rPr>
        <w:t>harbour</w:t>
      </w:r>
      <w:proofErr w:type="spellEnd"/>
      <w:r w:rsidRPr="003F6023">
        <w:rPr>
          <w:rFonts w:ascii="Letter-join 1" w:hAnsi="Letter-join 1" w:cstheme="minorHAnsi"/>
        </w:rPr>
        <w:t xml:space="preserve"> germs,’ will be strictly forbidden.</w:t>
      </w:r>
    </w:p>
    <w:p w14:paraId="2C9AEF7B"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r w:rsidRPr="003F6023">
        <w:rPr>
          <w:rFonts w:ascii="Letter-join 1" w:hAnsi="Letter-join 1" w:cstheme="minorHAnsi"/>
        </w:rPr>
        <w:t xml:space="preserve">Children will not be permitted to share equipment.  Children will be provided with school pencil cases and the appropriate stationary that they </w:t>
      </w:r>
      <w:r w:rsidRPr="003F6023">
        <w:rPr>
          <w:rFonts w:ascii="Letter-join 1" w:hAnsi="Letter-join 1" w:cstheme="minorHAnsi"/>
          <w:b/>
          <w:bCs/>
        </w:rPr>
        <w:t>must not</w:t>
      </w:r>
      <w:r w:rsidRPr="003F6023">
        <w:rPr>
          <w:rFonts w:ascii="Letter-join 1" w:hAnsi="Letter-join 1" w:cstheme="minorHAnsi"/>
        </w:rPr>
        <w:t xml:space="preserve"> share.</w:t>
      </w:r>
    </w:p>
    <w:p w14:paraId="4EE2098A" w14:textId="77777777" w:rsidR="001E33BC" w:rsidRPr="003F6023" w:rsidRDefault="001E33BC" w:rsidP="001E33BC">
      <w:pPr>
        <w:pStyle w:val="ListParagraph"/>
        <w:widowControl/>
        <w:numPr>
          <w:ilvl w:val="0"/>
          <w:numId w:val="11"/>
        </w:numPr>
        <w:autoSpaceDE/>
        <w:autoSpaceDN/>
        <w:spacing w:after="160" w:line="276" w:lineRule="auto"/>
        <w:contextualSpacing/>
        <w:jc w:val="both"/>
        <w:rPr>
          <w:rFonts w:ascii="Letter-join 1" w:hAnsi="Letter-join 1" w:cstheme="minorHAnsi"/>
        </w:rPr>
      </w:pPr>
      <w:proofErr w:type="spellStart"/>
      <w:r w:rsidRPr="003F6023">
        <w:rPr>
          <w:rFonts w:ascii="Letter-join 1" w:hAnsi="Letter-join 1" w:cstheme="minorHAnsi"/>
        </w:rPr>
        <w:t>I</w:t>
      </w:r>
      <w:r w:rsidR="00B2253F" w:rsidRPr="003F6023">
        <w:rPr>
          <w:rFonts w:ascii="Letter-join 1" w:hAnsi="Letter-join 1" w:cstheme="minorHAnsi"/>
        </w:rPr>
        <w:t>P</w:t>
      </w:r>
      <w:r w:rsidRPr="003F6023">
        <w:rPr>
          <w:rFonts w:ascii="Letter-join 1" w:hAnsi="Letter-join 1" w:cstheme="minorHAnsi"/>
        </w:rPr>
        <w:t>ads</w:t>
      </w:r>
      <w:proofErr w:type="spellEnd"/>
      <w:r w:rsidRPr="003F6023">
        <w:rPr>
          <w:rFonts w:ascii="Letter-join 1" w:hAnsi="Letter-join 1" w:cstheme="minorHAnsi"/>
        </w:rPr>
        <w:t xml:space="preserve"> will be </w:t>
      </w:r>
      <w:proofErr w:type="spellStart"/>
      <w:r w:rsidRPr="003F6023">
        <w:rPr>
          <w:rFonts w:ascii="Letter-join 1" w:hAnsi="Letter-join 1" w:cstheme="minorHAnsi"/>
        </w:rPr>
        <w:t>sanitised</w:t>
      </w:r>
      <w:proofErr w:type="spellEnd"/>
      <w:r w:rsidRPr="003F6023">
        <w:rPr>
          <w:rFonts w:ascii="Letter-join 1" w:hAnsi="Letter-join 1" w:cstheme="minorHAnsi"/>
        </w:rPr>
        <w:t xml:space="preserve"> before and after use.</w:t>
      </w:r>
    </w:p>
    <w:p w14:paraId="65FF448D" w14:textId="77777777" w:rsidR="005A5555" w:rsidRPr="003F6023" w:rsidRDefault="005A5555" w:rsidP="00B2253F">
      <w:pPr>
        <w:pStyle w:val="BodyText"/>
        <w:spacing w:line="276" w:lineRule="auto"/>
        <w:ind w:left="0" w:right="221"/>
        <w:jc w:val="both"/>
        <w:rPr>
          <w:rFonts w:ascii="Letter-join 1" w:hAnsi="Letter-join 1" w:cstheme="minorHAnsi"/>
          <w:sz w:val="22"/>
          <w:szCs w:val="22"/>
        </w:rPr>
      </w:pPr>
    </w:p>
    <w:p w14:paraId="0CF5C88A" w14:textId="77777777" w:rsidR="00821510" w:rsidRDefault="00B24815" w:rsidP="001E33BC">
      <w:pPr>
        <w:pStyle w:val="BodyText"/>
        <w:spacing w:line="276" w:lineRule="auto"/>
        <w:ind w:left="0" w:right="221"/>
        <w:jc w:val="both"/>
        <w:rPr>
          <w:rFonts w:ascii="Letter-join 1" w:hAnsi="Letter-join 1" w:cstheme="minorHAnsi"/>
          <w:b/>
          <w:sz w:val="22"/>
          <w:szCs w:val="22"/>
          <w:u w:val="single"/>
        </w:rPr>
      </w:pPr>
      <w:r w:rsidRPr="002C000B">
        <w:rPr>
          <w:rFonts w:ascii="Letter-join 1" w:hAnsi="Letter-join 1" w:cstheme="minorHAnsi"/>
          <w:b/>
          <w:sz w:val="22"/>
          <w:szCs w:val="22"/>
          <w:u w:val="single"/>
        </w:rPr>
        <w:t xml:space="preserve">25. </w:t>
      </w:r>
      <w:r w:rsidR="005A5555" w:rsidRPr="002C000B">
        <w:rPr>
          <w:rFonts w:ascii="Letter-join 1" w:hAnsi="Letter-join 1" w:cstheme="minorHAnsi"/>
          <w:b/>
          <w:sz w:val="22"/>
          <w:szCs w:val="22"/>
          <w:u w:val="single"/>
        </w:rPr>
        <w:t>Rewards</w:t>
      </w:r>
    </w:p>
    <w:p w14:paraId="4C1B1E83" w14:textId="77777777" w:rsidR="002C000B" w:rsidRPr="002C000B" w:rsidRDefault="002C000B" w:rsidP="001E33BC">
      <w:pPr>
        <w:pStyle w:val="BodyText"/>
        <w:spacing w:line="276" w:lineRule="auto"/>
        <w:ind w:left="0" w:right="221"/>
        <w:jc w:val="both"/>
        <w:rPr>
          <w:rFonts w:ascii="Letter-join 1" w:hAnsi="Letter-join 1" w:cstheme="minorHAnsi"/>
          <w:b/>
          <w:sz w:val="22"/>
          <w:szCs w:val="22"/>
          <w:u w:val="single"/>
        </w:rPr>
      </w:pPr>
    </w:p>
    <w:p w14:paraId="476E7343" w14:textId="148281E1" w:rsidR="00821510" w:rsidRPr="003F6023" w:rsidRDefault="00821510" w:rsidP="001E33BC">
      <w:pPr>
        <w:pStyle w:val="BodyText"/>
        <w:spacing w:line="276" w:lineRule="auto"/>
        <w:ind w:left="0" w:right="221"/>
        <w:jc w:val="both"/>
        <w:rPr>
          <w:rFonts w:ascii="Letter-join 1" w:hAnsi="Letter-join 1" w:cstheme="minorHAnsi"/>
          <w:b/>
          <w:sz w:val="22"/>
          <w:szCs w:val="22"/>
        </w:rPr>
      </w:pPr>
      <w:r w:rsidRPr="003F6023">
        <w:rPr>
          <w:rFonts w:ascii="Letter-join 1" w:hAnsi="Letter-join 1" w:cstheme="minorHAnsi"/>
          <w:b/>
          <w:sz w:val="22"/>
          <w:szCs w:val="22"/>
        </w:rPr>
        <w:t xml:space="preserve">Whole school rewards such as Captain’s Table and Golden Tie will be </w:t>
      </w:r>
      <w:r w:rsidR="001A4B7F">
        <w:rPr>
          <w:rFonts w:ascii="Letter-join 1" w:hAnsi="Letter-join 1" w:cstheme="minorHAnsi"/>
          <w:b/>
          <w:sz w:val="22"/>
          <w:szCs w:val="22"/>
        </w:rPr>
        <w:t>commence in each ‘Bubble’.</w:t>
      </w:r>
    </w:p>
    <w:p w14:paraId="7348ABDA" w14:textId="77777777" w:rsidR="00821510" w:rsidRPr="003F6023" w:rsidRDefault="00821510" w:rsidP="001E33BC">
      <w:pPr>
        <w:pStyle w:val="BodyText"/>
        <w:spacing w:line="276" w:lineRule="auto"/>
        <w:ind w:left="0" w:right="221"/>
        <w:jc w:val="both"/>
        <w:rPr>
          <w:rFonts w:ascii="Letter-join 1" w:hAnsi="Letter-join 1" w:cstheme="minorHAnsi"/>
          <w:b/>
          <w:sz w:val="22"/>
          <w:szCs w:val="22"/>
        </w:rPr>
      </w:pPr>
    </w:p>
    <w:p w14:paraId="7E0FA314" w14:textId="77777777" w:rsidR="00821510" w:rsidRPr="003F6023" w:rsidRDefault="00821510" w:rsidP="00821510">
      <w:pPr>
        <w:rPr>
          <w:rFonts w:ascii="Letter-join 1" w:hAnsi="Letter-join 1" w:cstheme="minorHAnsi"/>
        </w:rPr>
      </w:pPr>
      <w:r w:rsidRPr="003F6023">
        <w:rPr>
          <w:rFonts w:ascii="Letter-join 1" w:hAnsi="Letter-join 1" w:cstheme="minorHAnsi"/>
          <w:u w:val="single"/>
        </w:rPr>
        <w:t>House Points</w:t>
      </w:r>
      <w:r w:rsidRPr="003F6023">
        <w:rPr>
          <w:rFonts w:ascii="Letter-join 1" w:hAnsi="Letter-join 1" w:cstheme="minorHAnsi"/>
        </w:rPr>
        <w:t xml:space="preserve"> </w:t>
      </w:r>
    </w:p>
    <w:p w14:paraId="38F03532" w14:textId="77777777" w:rsidR="00821510" w:rsidRPr="003F6023" w:rsidRDefault="00821510" w:rsidP="00821510">
      <w:pPr>
        <w:rPr>
          <w:rFonts w:ascii="Letter-join 1" w:hAnsi="Letter-join 1" w:cstheme="minorHAnsi"/>
        </w:rPr>
      </w:pPr>
    </w:p>
    <w:p w14:paraId="72358D9C" w14:textId="77777777" w:rsidR="00821510" w:rsidRPr="003F6023" w:rsidRDefault="00821510" w:rsidP="00821510">
      <w:pPr>
        <w:rPr>
          <w:rFonts w:ascii="Letter-join 1" w:hAnsi="Letter-join 1" w:cstheme="minorHAnsi"/>
        </w:rPr>
      </w:pPr>
      <w:r w:rsidRPr="003F6023">
        <w:rPr>
          <w:rFonts w:ascii="Letter-join 1" w:hAnsi="Letter-join 1" w:cstheme="minorHAnsi"/>
        </w:rPr>
        <w:t>Children are awarded House Points for:</w:t>
      </w:r>
    </w:p>
    <w:p w14:paraId="0B86A0B2" w14:textId="77777777" w:rsidR="00821510" w:rsidRPr="003F6023" w:rsidRDefault="00821510" w:rsidP="00821510">
      <w:pPr>
        <w:widowControl/>
        <w:numPr>
          <w:ilvl w:val="0"/>
          <w:numId w:val="12"/>
        </w:numPr>
        <w:suppressAutoHyphens/>
        <w:autoSpaceDE/>
        <w:autoSpaceDN/>
        <w:rPr>
          <w:rFonts w:ascii="Letter-join 1" w:hAnsi="Letter-join 1" w:cstheme="minorHAnsi"/>
        </w:rPr>
      </w:pPr>
      <w:r w:rsidRPr="003F6023">
        <w:rPr>
          <w:rFonts w:ascii="Letter-join 1" w:hAnsi="Letter-join 1" w:cstheme="minorHAnsi"/>
        </w:rPr>
        <w:t>Good manners</w:t>
      </w:r>
    </w:p>
    <w:p w14:paraId="46CF8C6E" w14:textId="77777777" w:rsidR="00821510" w:rsidRPr="003F6023" w:rsidRDefault="00821510" w:rsidP="00821510">
      <w:pPr>
        <w:widowControl/>
        <w:numPr>
          <w:ilvl w:val="0"/>
          <w:numId w:val="12"/>
        </w:numPr>
        <w:suppressAutoHyphens/>
        <w:autoSpaceDE/>
        <w:autoSpaceDN/>
        <w:rPr>
          <w:rFonts w:ascii="Letter-join 1" w:hAnsi="Letter-join 1" w:cstheme="minorHAnsi"/>
        </w:rPr>
      </w:pPr>
      <w:r w:rsidRPr="003F6023">
        <w:rPr>
          <w:rFonts w:ascii="Letter-join 1" w:hAnsi="Letter-join 1" w:cstheme="minorHAnsi"/>
        </w:rPr>
        <w:t>Helping others</w:t>
      </w:r>
    </w:p>
    <w:p w14:paraId="234B218B" w14:textId="77777777" w:rsidR="00821510" w:rsidRPr="003F6023" w:rsidRDefault="00821510" w:rsidP="00821510">
      <w:pPr>
        <w:widowControl/>
        <w:numPr>
          <w:ilvl w:val="0"/>
          <w:numId w:val="12"/>
        </w:numPr>
        <w:suppressAutoHyphens/>
        <w:autoSpaceDE/>
        <w:autoSpaceDN/>
        <w:rPr>
          <w:rFonts w:ascii="Letter-join 1" w:hAnsi="Letter-join 1" w:cstheme="minorHAnsi"/>
        </w:rPr>
      </w:pPr>
      <w:r w:rsidRPr="003F6023">
        <w:rPr>
          <w:rFonts w:ascii="Letter-join 1" w:hAnsi="Letter-join 1" w:cstheme="minorHAnsi"/>
        </w:rPr>
        <w:t>Very good pieces of work</w:t>
      </w:r>
    </w:p>
    <w:p w14:paraId="14529336" w14:textId="77777777" w:rsidR="00821510" w:rsidRPr="003F6023" w:rsidRDefault="00821510" w:rsidP="00821510">
      <w:pPr>
        <w:widowControl/>
        <w:numPr>
          <w:ilvl w:val="0"/>
          <w:numId w:val="12"/>
        </w:numPr>
        <w:suppressAutoHyphens/>
        <w:autoSpaceDE/>
        <w:autoSpaceDN/>
        <w:rPr>
          <w:rFonts w:ascii="Letter-join 1" w:hAnsi="Letter-join 1" w:cstheme="minorHAnsi"/>
        </w:rPr>
      </w:pPr>
      <w:r w:rsidRPr="003F6023">
        <w:rPr>
          <w:rFonts w:ascii="Letter-join 1" w:hAnsi="Letter-join 1" w:cstheme="minorHAnsi"/>
        </w:rPr>
        <w:t>Having a keen interest in the topics being taught at school.</w:t>
      </w:r>
    </w:p>
    <w:p w14:paraId="3EE63D8F" w14:textId="77777777" w:rsidR="00821510" w:rsidRPr="003F6023" w:rsidRDefault="00821510" w:rsidP="00821510">
      <w:pPr>
        <w:ind w:left="720"/>
        <w:rPr>
          <w:rFonts w:ascii="Letter-join 1" w:hAnsi="Letter-join 1" w:cstheme="minorHAnsi"/>
        </w:rPr>
      </w:pPr>
    </w:p>
    <w:p w14:paraId="21D4609B" w14:textId="77777777" w:rsidR="00821510" w:rsidRPr="003F6023" w:rsidRDefault="00821510" w:rsidP="00821510">
      <w:pPr>
        <w:rPr>
          <w:rFonts w:ascii="Letter-join 1" w:hAnsi="Letter-join 1" w:cstheme="minorHAnsi"/>
        </w:rPr>
      </w:pPr>
      <w:r w:rsidRPr="003F6023">
        <w:rPr>
          <w:rFonts w:ascii="Letter-join 1" w:hAnsi="Letter-join 1" w:cstheme="minorHAnsi"/>
        </w:rPr>
        <w:t xml:space="preserve">Each bubble to have their own supply of House Points and a plastic container to collect them in.  House Points are counted weekly and the winning House is presented with a Trophy every half term.  </w:t>
      </w:r>
    </w:p>
    <w:p w14:paraId="6B8AE2FD" w14:textId="77777777" w:rsidR="00312E68" w:rsidRPr="003F6023" w:rsidRDefault="00312E68" w:rsidP="00821510">
      <w:pPr>
        <w:rPr>
          <w:rFonts w:ascii="Letter-join 1" w:hAnsi="Letter-join 1" w:cstheme="minorHAnsi"/>
          <w:u w:val="single"/>
        </w:rPr>
      </w:pPr>
    </w:p>
    <w:p w14:paraId="4A32E518" w14:textId="77777777" w:rsidR="00821510" w:rsidRPr="003F6023" w:rsidRDefault="00821510" w:rsidP="00821510">
      <w:pPr>
        <w:rPr>
          <w:rFonts w:ascii="Letter-join 1" w:hAnsi="Letter-join 1" w:cstheme="minorHAnsi"/>
          <w:u w:val="single"/>
        </w:rPr>
      </w:pPr>
      <w:r w:rsidRPr="003F6023">
        <w:rPr>
          <w:rFonts w:ascii="Letter-join 1" w:hAnsi="Letter-join 1" w:cstheme="minorHAnsi"/>
          <w:u w:val="single"/>
        </w:rPr>
        <w:t>Home Contact</w:t>
      </w:r>
    </w:p>
    <w:p w14:paraId="1D8B93D3" w14:textId="77777777" w:rsidR="00821510" w:rsidRPr="003F6023" w:rsidRDefault="00821510" w:rsidP="00821510">
      <w:pPr>
        <w:rPr>
          <w:rFonts w:ascii="Letter-join 1" w:hAnsi="Letter-join 1" w:cstheme="minorHAnsi"/>
          <w:u w:val="single"/>
        </w:rPr>
      </w:pPr>
    </w:p>
    <w:p w14:paraId="0EB2D1C8" w14:textId="77777777" w:rsidR="00821510" w:rsidRPr="003F6023" w:rsidRDefault="00821510" w:rsidP="00821510">
      <w:pPr>
        <w:rPr>
          <w:rFonts w:ascii="Letter-join 1" w:hAnsi="Letter-join 1" w:cstheme="minorHAnsi"/>
        </w:rPr>
      </w:pPr>
      <w:r w:rsidRPr="003F6023">
        <w:rPr>
          <w:rFonts w:ascii="Letter-join 1" w:hAnsi="Letter-join 1" w:cstheme="minorHAnsi"/>
        </w:rPr>
        <w:t xml:space="preserve">Parent’s and </w:t>
      </w:r>
      <w:proofErr w:type="spellStart"/>
      <w:r w:rsidRPr="003F6023">
        <w:rPr>
          <w:rFonts w:ascii="Letter-join 1" w:hAnsi="Letter-join 1" w:cstheme="minorHAnsi"/>
        </w:rPr>
        <w:t>Carer’s</w:t>
      </w:r>
      <w:proofErr w:type="spellEnd"/>
      <w:r w:rsidRPr="003F6023">
        <w:rPr>
          <w:rFonts w:ascii="Letter-join 1" w:hAnsi="Letter-join 1" w:cstheme="minorHAnsi"/>
        </w:rPr>
        <w:t xml:space="preserve"> may receive a phone call or postcard celebrating their child’s ‘above and beyond’ behaviour or attitude to learning.</w:t>
      </w:r>
    </w:p>
    <w:p w14:paraId="7D26AE1C" w14:textId="77777777" w:rsidR="00821510" w:rsidRPr="003F6023" w:rsidRDefault="00821510" w:rsidP="00821510">
      <w:pPr>
        <w:rPr>
          <w:rFonts w:ascii="Letter-join 1" w:hAnsi="Letter-join 1" w:cstheme="minorHAnsi"/>
        </w:rPr>
      </w:pPr>
    </w:p>
    <w:p w14:paraId="4FF25AD0" w14:textId="77777777" w:rsidR="00821510" w:rsidRPr="003F6023" w:rsidRDefault="00821510" w:rsidP="00821510">
      <w:pPr>
        <w:rPr>
          <w:rFonts w:ascii="Letter-join 1" w:hAnsi="Letter-join 1" w:cstheme="minorHAnsi"/>
          <w:u w:val="single"/>
        </w:rPr>
      </w:pPr>
      <w:r w:rsidRPr="003F6023">
        <w:rPr>
          <w:rFonts w:ascii="Letter-join 1" w:hAnsi="Letter-join 1" w:cstheme="minorHAnsi"/>
          <w:u w:val="single"/>
        </w:rPr>
        <w:t>Head Teacher’s Certificate</w:t>
      </w:r>
    </w:p>
    <w:p w14:paraId="1F92B41B" w14:textId="77777777" w:rsidR="00821510" w:rsidRPr="003F6023" w:rsidRDefault="00821510" w:rsidP="00821510">
      <w:pPr>
        <w:rPr>
          <w:rFonts w:ascii="Letter-join 1" w:hAnsi="Letter-join 1" w:cstheme="minorHAnsi"/>
          <w:u w:val="single"/>
        </w:rPr>
      </w:pPr>
    </w:p>
    <w:p w14:paraId="5A1441C7" w14:textId="77777777" w:rsidR="00821510" w:rsidRPr="003F6023" w:rsidRDefault="00821510" w:rsidP="00821510">
      <w:pPr>
        <w:rPr>
          <w:rFonts w:ascii="Letter-join 1" w:hAnsi="Letter-join 1" w:cstheme="minorHAnsi"/>
        </w:rPr>
      </w:pPr>
      <w:r w:rsidRPr="003F6023">
        <w:rPr>
          <w:rFonts w:ascii="Letter-join 1" w:hAnsi="Letter-join 1" w:cstheme="minorHAnsi"/>
        </w:rPr>
        <w:t xml:space="preserve">Children are awarded </w:t>
      </w:r>
      <w:r w:rsidR="00B24815" w:rsidRPr="003F6023">
        <w:rPr>
          <w:rFonts w:ascii="Letter-join 1" w:hAnsi="Letter-join 1" w:cstheme="minorHAnsi"/>
        </w:rPr>
        <w:t xml:space="preserve">Virtual </w:t>
      </w:r>
      <w:r w:rsidRPr="003F6023">
        <w:rPr>
          <w:rFonts w:ascii="Letter-join 1" w:hAnsi="Letter-join 1" w:cstheme="minorHAnsi"/>
        </w:rPr>
        <w:t xml:space="preserve">Head Teacher certificates when their behaviour/effort has been recognised by the Head Teacher as being exemplary. </w:t>
      </w:r>
    </w:p>
    <w:p w14:paraId="562C648E" w14:textId="77777777" w:rsidR="00821510" w:rsidRPr="003F6023" w:rsidRDefault="00821510" w:rsidP="00821510">
      <w:pPr>
        <w:rPr>
          <w:rFonts w:ascii="Letter-join 1" w:hAnsi="Letter-join 1" w:cstheme="minorHAnsi"/>
        </w:rPr>
      </w:pPr>
    </w:p>
    <w:p w14:paraId="001A7FB2" w14:textId="77777777" w:rsidR="00821510" w:rsidRPr="003F6023" w:rsidRDefault="00821510" w:rsidP="00821510">
      <w:pPr>
        <w:rPr>
          <w:rFonts w:ascii="Letter-join 1" w:hAnsi="Letter-join 1" w:cstheme="minorHAnsi"/>
          <w:bCs/>
          <w:u w:val="single"/>
        </w:rPr>
      </w:pPr>
      <w:r w:rsidRPr="003F6023">
        <w:rPr>
          <w:rFonts w:ascii="Letter-join 1" w:hAnsi="Letter-join 1" w:cstheme="minorHAnsi"/>
          <w:bCs/>
          <w:u w:val="single"/>
        </w:rPr>
        <w:t>Classroom</w:t>
      </w:r>
    </w:p>
    <w:p w14:paraId="13A1768E" w14:textId="30463B82" w:rsidR="00821510" w:rsidRPr="003F6023" w:rsidRDefault="00821510" w:rsidP="00821510">
      <w:pPr>
        <w:rPr>
          <w:rFonts w:ascii="Letter-join 1" w:hAnsi="Letter-join 1" w:cstheme="minorHAnsi"/>
        </w:rPr>
      </w:pPr>
      <w:r w:rsidRPr="003F6023">
        <w:rPr>
          <w:rFonts w:ascii="Letter-join 1" w:hAnsi="Letter-join 1" w:cstheme="minorHAnsi"/>
        </w:rPr>
        <w:t xml:space="preserve">By operating systems of praise and reward, children are encouraged to </w:t>
      </w:r>
      <w:r w:rsidR="00E213E3" w:rsidRPr="003F6023">
        <w:rPr>
          <w:rFonts w:ascii="Letter-join 1" w:hAnsi="Letter-join 1" w:cstheme="minorHAnsi"/>
        </w:rPr>
        <w:t>practice</w:t>
      </w:r>
      <w:r w:rsidRPr="003F6023">
        <w:rPr>
          <w:rFonts w:ascii="Letter-join 1" w:hAnsi="Letter-join 1" w:cstheme="minorHAnsi"/>
        </w:rPr>
        <w:t xml:space="preserve"> good behaviour in the classroom.  Reward systems vary within each class and are modelled in accordance with t</w:t>
      </w:r>
      <w:r w:rsidR="00312E68" w:rsidRPr="003F6023">
        <w:rPr>
          <w:rFonts w:ascii="Letter-join 1" w:hAnsi="Letter-join 1" w:cstheme="minorHAnsi"/>
        </w:rPr>
        <w:t>he</w:t>
      </w:r>
      <w:r w:rsidRPr="003F6023">
        <w:rPr>
          <w:rFonts w:ascii="Letter-join 1" w:hAnsi="Letter-join 1" w:cstheme="minorHAnsi"/>
        </w:rPr>
        <w:t xml:space="preserve"> behaviour policy.  Examples of these systems are Class Dojo and smiley face charts.</w:t>
      </w:r>
    </w:p>
    <w:p w14:paraId="344DE37B" w14:textId="77777777" w:rsidR="00B62F19" w:rsidRDefault="00B62F19" w:rsidP="001E33BC">
      <w:pPr>
        <w:pStyle w:val="BodyText"/>
        <w:spacing w:line="276" w:lineRule="auto"/>
        <w:ind w:left="0" w:right="221"/>
        <w:jc w:val="both"/>
        <w:rPr>
          <w:rFonts w:ascii="Letter-join 1" w:hAnsi="Letter-join 1" w:cstheme="minorHAnsi"/>
          <w:b/>
          <w:sz w:val="22"/>
          <w:szCs w:val="22"/>
          <w:u w:val="single"/>
        </w:rPr>
      </w:pPr>
    </w:p>
    <w:p w14:paraId="5D879267" w14:textId="77777777" w:rsidR="005A5555" w:rsidRDefault="00B62F19" w:rsidP="001E33BC">
      <w:pPr>
        <w:pStyle w:val="BodyText"/>
        <w:spacing w:line="276" w:lineRule="auto"/>
        <w:ind w:left="0" w:right="221"/>
        <w:jc w:val="both"/>
        <w:rPr>
          <w:rFonts w:ascii="Letter-join 1" w:hAnsi="Letter-join 1" w:cstheme="minorHAnsi"/>
          <w:b/>
          <w:sz w:val="22"/>
          <w:szCs w:val="22"/>
          <w:u w:val="single"/>
        </w:rPr>
      </w:pPr>
      <w:r w:rsidRPr="00070B69">
        <w:rPr>
          <w:rFonts w:ascii="Letter-join 1" w:hAnsi="Letter-join 1" w:cstheme="minorHAnsi"/>
          <w:b/>
          <w:sz w:val="22"/>
          <w:szCs w:val="22"/>
          <w:u w:val="single"/>
        </w:rPr>
        <w:t xml:space="preserve">26. </w:t>
      </w:r>
      <w:r w:rsidR="00312E68" w:rsidRPr="00070B69">
        <w:rPr>
          <w:rFonts w:ascii="Letter-join 1" w:hAnsi="Letter-join 1" w:cstheme="minorHAnsi"/>
          <w:b/>
          <w:sz w:val="22"/>
          <w:szCs w:val="22"/>
          <w:u w:val="single"/>
        </w:rPr>
        <w:t>Sanctions</w:t>
      </w:r>
    </w:p>
    <w:p w14:paraId="350861DE" w14:textId="77777777" w:rsidR="00070B69" w:rsidRPr="00070B69" w:rsidRDefault="00070B69" w:rsidP="001E33BC">
      <w:pPr>
        <w:pStyle w:val="BodyText"/>
        <w:spacing w:line="276" w:lineRule="auto"/>
        <w:ind w:left="0" w:right="221"/>
        <w:jc w:val="both"/>
        <w:rPr>
          <w:rFonts w:ascii="Letter-join 1" w:hAnsi="Letter-join 1" w:cstheme="minorHAnsi"/>
          <w:b/>
          <w:sz w:val="22"/>
          <w:szCs w:val="22"/>
          <w:u w:val="single"/>
        </w:rPr>
      </w:pPr>
    </w:p>
    <w:p w14:paraId="1D9F636F" w14:textId="77777777" w:rsidR="00312E68" w:rsidRPr="003F6023" w:rsidRDefault="00312E68" w:rsidP="001E33BC">
      <w:pPr>
        <w:pStyle w:val="BodyText"/>
        <w:spacing w:line="276" w:lineRule="auto"/>
        <w:ind w:left="0" w:right="221"/>
        <w:jc w:val="both"/>
        <w:rPr>
          <w:rFonts w:ascii="Letter-join 1" w:hAnsi="Letter-join 1" w:cstheme="minorHAnsi"/>
          <w:sz w:val="22"/>
          <w:szCs w:val="22"/>
        </w:rPr>
      </w:pPr>
      <w:r w:rsidRPr="003F6023">
        <w:rPr>
          <w:rFonts w:ascii="Letter-join 1" w:hAnsi="Letter-join 1" w:cstheme="minorHAnsi"/>
          <w:sz w:val="22"/>
          <w:szCs w:val="22"/>
        </w:rPr>
        <w:t>Sanctions will remain as listed in the Behaviour Policy.</w:t>
      </w:r>
    </w:p>
    <w:p w14:paraId="06B64E61" w14:textId="77777777" w:rsidR="00E2509D" w:rsidRPr="003F6023" w:rsidRDefault="00E2509D" w:rsidP="001E33BC">
      <w:pPr>
        <w:pStyle w:val="BodyText"/>
        <w:spacing w:line="276" w:lineRule="auto"/>
        <w:ind w:right="221"/>
        <w:jc w:val="both"/>
        <w:rPr>
          <w:rFonts w:ascii="Letter-join 1" w:hAnsi="Letter-join 1" w:cstheme="minorHAnsi"/>
          <w:sz w:val="22"/>
          <w:szCs w:val="22"/>
        </w:rPr>
      </w:pPr>
    </w:p>
    <w:p w14:paraId="1AE9836E" w14:textId="77777777" w:rsidR="00312E68" w:rsidRPr="00070B69" w:rsidRDefault="00B62F19" w:rsidP="00312E68">
      <w:pPr>
        <w:spacing w:line="360" w:lineRule="auto"/>
        <w:rPr>
          <w:rFonts w:ascii="Letter-join 1" w:hAnsi="Letter-join 1" w:cs="Calibri"/>
          <w:b/>
          <w:color w:val="FF0000"/>
          <w:u w:val="single"/>
        </w:rPr>
      </w:pPr>
      <w:r w:rsidRPr="00070B69">
        <w:rPr>
          <w:rFonts w:ascii="Letter-join 1" w:hAnsi="Letter-join 1" w:cs="Calibri"/>
          <w:b/>
          <w:u w:val="single"/>
        </w:rPr>
        <w:t xml:space="preserve">27. </w:t>
      </w:r>
      <w:r w:rsidR="00312E68" w:rsidRPr="00070B69">
        <w:rPr>
          <w:rFonts w:ascii="Letter-join 1" w:hAnsi="Letter-join 1" w:cs="Calibri"/>
          <w:b/>
          <w:u w:val="single"/>
        </w:rPr>
        <w:t>Behavioural Pathway</w:t>
      </w:r>
    </w:p>
    <w:p w14:paraId="0B63E28A" w14:textId="1165B54F" w:rsidR="00F62BF2" w:rsidRPr="003F6023" w:rsidRDefault="00312E68" w:rsidP="00070B69">
      <w:pPr>
        <w:pStyle w:val="BodyText"/>
        <w:spacing w:line="276" w:lineRule="auto"/>
        <w:ind w:left="0" w:right="221"/>
        <w:jc w:val="both"/>
        <w:rPr>
          <w:rFonts w:ascii="Letter-join 1" w:hAnsi="Letter-join 1" w:cstheme="minorHAnsi"/>
          <w:sz w:val="22"/>
          <w:szCs w:val="22"/>
        </w:rPr>
      </w:pPr>
      <w:r w:rsidRPr="003F6023">
        <w:rPr>
          <w:rFonts w:ascii="Letter-join 1" w:hAnsi="Letter-join 1" w:cstheme="minorHAnsi"/>
          <w:sz w:val="22"/>
          <w:szCs w:val="22"/>
        </w:rPr>
        <w:t xml:space="preserve">The Behavioural Pathway that all staff follow within school, has been amended. </w:t>
      </w:r>
    </w:p>
    <w:p w14:paraId="376127D0" w14:textId="77777777" w:rsidR="00312E68" w:rsidRPr="003F6023" w:rsidRDefault="00312E68" w:rsidP="00070B69">
      <w:pPr>
        <w:rPr>
          <w:rFonts w:ascii="Letter-join 1" w:hAnsi="Letter-join 1" w:cs="Calibri"/>
        </w:rPr>
      </w:pPr>
    </w:p>
    <w:p w14:paraId="254117D4"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 xml:space="preserve">Reminder  </w:t>
      </w:r>
    </w:p>
    <w:p w14:paraId="4D3BDB82"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 xml:space="preserve">Warning  </w:t>
      </w:r>
    </w:p>
    <w:p w14:paraId="0C60EC9C" w14:textId="77777777" w:rsidR="00312E68" w:rsidRPr="003F6023" w:rsidRDefault="00F62BF2"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S</w:t>
      </w:r>
      <w:r w:rsidR="00312E68" w:rsidRPr="003F6023">
        <w:rPr>
          <w:rFonts w:ascii="Letter-join 1" w:hAnsi="Letter-join 1" w:cs="Calibri"/>
        </w:rPr>
        <w:t>anctions and the completion of a Behaviour Sheet.</w:t>
      </w:r>
    </w:p>
    <w:p w14:paraId="7D61E31A"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Follow up/Reparative Conversation –</w:t>
      </w:r>
    </w:p>
    <w:p w14:paraId="2F5252C2" w14:textId="77777777" w:rsidR="00312E68" w:rsidRPr="003F6023" w:rsidRDefault="00312E68" w:rsidP="00312E68">
      <w:pPr>
        <w:ind w:left="357"/>
        <w:rPr>
          <w:rFonts w:ascii="Letter-join 1" w:hAnsi="Letter-join 1" w:cs="Calibri"/>
          <w:i/>
        </w:rPr>
      </w:pPr>
      <w:r w:rsidRPr="003F6023">
        <w:rPr>
          <w:rFonts w:ascii="Letter-join 1" w:hAnsi="Letter-join 1" w:cs="Calibri"/>
          <w:i/>
        </w:rPr>
        <w:t xml:space="preserve">Should you feel, using your professional judgement, a senior member of staff needs to be part of the Follow up/Reparative Conversation then follow the guidelines below: </w:t>
      </w:r>
    </w:p>
    <w:p w14:paraId="043DAF20"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 xml:space="preserve">Discuss with Assistant Head Teacher /Head Teacher </w:t>
      </w:r>
      <w:r w:rsidR="00F62BF2" w:rsidRPr="003F6023">
        <w:rPr>
          <w:rFonts w:ascii="Letter-join 1" w:hAnsi="Letter-join 1" w:cs="Calibri"/>
        </w:rPr>
        <w:t xml:space="preserve">(Via </w:t>
      </w:r>
      <w:proofErr w:type="gramStart"/>
      <w:r w:rsidR="00F62BF2" w:rsidRPr="003F6023">
        <w:rPr>
          <w:rFonts w:ascii="Letter-join 1" w:hAnsi="Letter-join 1" w:cs="Calibri"/>
        </w:rPr>
        <w:t>Teams</w:t>
      </w:r>
      <w:r w:rsidR="001B10E7" w:rsidRPr="003F6023">
        <w:rPr>
          <w:rFonts w:ascii="Letter-join 1" w:hAnsi="Letter-join 1" w:cs="Calibri"/>
        </w:rPr>
        <w:t xml:space="preserve"> </w:t>
      </w:r>
      <w:r w:rsidR="00F62BF2" w:rsidRPr="003F6023">
        <w:rPr>
          <w:rFonts w:ascii="Letter-join 1" w:hAnsi="Letter-join 1" w:cs="Calibri"/>
        </w:rPr>
        <w:t xml:space="preserve"> if</w:t>
      </w:r>
      <w:proofErr w:type="gramEnd"/>
      <w:r w:rsidR="00F62BF2" w:rsidRPr="003F6023">
        <w:rPr>
          <w:rFonts w:ascii="Letter-join 1" w:hAnsi="Letter-join 1" w:cs="Calibri"/>
        </w:rPr>
        <w:t xml:space="preserve"> appropriate).</w:t>
      </w:r>
    </w:p>
    <w:p w14:paraId="4D741F83"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Behaviour Sheet completed and recorded on SIMS</w:t>
      </w:r>
    </w:p>
    <w:p w14:paraId="7AE9C9F7"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 xml:space="preserve">Parents informed </w:t>
      </w:r>
    </w:p>
    <w:p w14:paraId="75F5FFB7" w14:textId="6F35296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Parent</w:t>
      </w:r>
      <w:r w:rsidR="00B24815" w:rsidRPr="003F6023">
        <w:rPr>
          <w:rFonts w:ascii="Letter-join 1" w:hAnsi="Letter-join 1" w:cs="Calibri"/>
        </w:rPr>
        <w:t>al consultation vi</w:t>
      </w:r>
      <w:r w:rsidR="00E213E3">
        <w:rPr>
          <w:rFonts w:ascii="Letter-join 1" w:hAnsi="Letter-join 1" w:cs="Calibri"/>
        </w:rPr>
        <w:t>a</w:t>
      </w:r>
      <w:r w:rsidR="00B24815" w:rsidRPr="003F6023">
        <w:rPr>
          <w:rFonts w:ascii="Letter-join 1" w:hAnsi="Letter-join 1" w:cs="Calibri"/>
        </w:rPr>
        <w:t xml:space="preserve"> telephone</w:t>
      </w:r>
      <w:r w:rsidRPr="003F6023">
        <w:rPr>
          <w:rFonts w:ascii="Letter-join 1" w:hAnsi="Letter-join 1" w:cs="Calibri"/>
        </w:rPr>
        <w:t xml:space="preserve"> </w:t>
      </w:r>
    </w:p>
    <w:p w14:paraId="7216230C"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Involvement of Behaviour Support Team</w:t>
      </w:r>
    </w:p>
    <w:p w14:paraId="564B7746" w14:textId="77777777" w:rsidR="00312E68" w:rsidRPr="003F6023" w:rsidRDefault="00312E68" w:rsidP="00312E68">
      <w:pPr>
        <w:widowControl/>
        <w:numPr>
          <w:ilvl w:val="0"/>
          <w:numId w:val="13"/>
        </w:numPr>
        <w:suppressAutoHyphens/>
        <w:autoSpaceDE/>
        <w:autoSpaceDN/>
        <w:ind w:left="357"/>
        <w:rPr>
          <w:rFonts w:ascii="Letter-join 1" w:hAnsi="Letter-join 1" w:cs="Calibri"/>
        </w:rPr>
      </w:pPr>
      <w:r w:rsidRPr="003F6023">
        <w:rPr>
          <w:rFonts w:ascii="Letter-join 1" w:hAnsi="Letter-join 1" w:cs="Calibri"/>
        </w:rPr>
        <w:t xml:space="preserve">Seclusion </w:t>
      </w:r>
    </w:p>
    <w:p w14:paraId="282B9245" w14:textId="77777777" w:rsidR="00B8507B" w:rsidRPr="003F6023" w:rsidRDefault="00312E68" w:rsidP="00EB0AB5">
      <w:pPr>
        <w:widowControl/>
        <w:numPr>
          <w:ilvl w:val="0"/>
          <w:numId w:val="13"/>
        </w:numPr>
        <w:suppressAutoHyphens/>
        <w:autoSpaceDE/>
        <w:autoSpaceDN/>
        <w:spacing w:line="360" w:lineRule="auto"/>
        <w:jc w:val="both"/>
        <w:rPr>
          <w:rFonts w:ascii="Letter-join 1" w:hAnsi="Letter-join 1" w:cs="Calibri"/>
        </w:rPr>
      </w:pPr>
      <w:r w:rsidRPr="003F6023">
        <w:rPr>
          <w:rFonts w:ascii="Letter-join 1" w:hAnsi="Letter-join 1" w:cs="Calibri"/>
        </w:rPr>
        <w:t xml:space="preserve">Exclusion </w:t>
      </w:r>
    </w:p>
    <w:p w14:paraId="2A9732BD" w14:textId="77777777" w:rsidR="000F1B92" w:rsidRPr="003F6023" w:rsidRDefault="000F1B92" w:rsidP="001E33BC">
      <w:pPr>
        <w:pStyle w:val="BodyText"/>
        <w:spacing w:line="276" w:lineRule="auto"/>
        <w:ind w:right="221"/>
        <w:jc w:val="both"/>
        <w:rPr>
          <w:rFonts w:ascii="Letter-join 1" w:hAnsi="Letter-join 1" w:cstheme="minorHAnsi"/>
          <w:sz w:val="22"/>
          <w:szCs w:val="22"/>
        </w:rPr>
      </w:pPr>
    </w:p>
    <w:p w14:paraId="0582560E" w14:textId="77777777" w:rsidR="000F1B92" w:rsidRPr="00070B69" w:rsidRDefault="00B62F19" w:rsidP="00070B69">
      <w:pPr>
        <w:pStyle w:val="BodyText"/>
        <w:spacing w:line="276" w:lineRule="auto"/>
        <w:ind w:left="0" w:right="221"/>
        <w:jc w:val="both"/>
        <w:rPr>
          <w:rFonts w:ascii="Letter-join 1" w:hAnsi="Letter-join 1" w:cstheme="minorHAnsi"/>
          <w:b/>
          <w:sz w:val="22"/>
          <w:szCs w:val="22"/>
          <w:u w:val="single"/>
        </w:rPr>
      </w:pPr>
      <w:r w:rsidRPr="00070B69">
        <w:rPr>
          <w:rFonts w:ascii="Letter-join 1" w:hAnsi="Letter-join 1" w:cstheme="minorHAnsi"/>
          <w:b/>
          <w:sz w:val="22"/>
          <w:szCs w:val="22"/>
          <w:u w:val="single"/>
        </w:rPr>
        <w:t xml:space="preserve">28. </w:t>
      </w:r>
      <w:r w:rsidR="000F1B92" w:rsidRPr="00070B69">
        <w:rPr>
          <w:rFonts w:ascii="Letter-join 1" w:hAnsi="Letter-join 1" w:cstheme="minorHAnsi"/>
          <w:b/>
          <w:sz w:val="22"/>
          <w:szCs w:val="22"/>
          <w:u w:val="single"/>
        </w:rPr>
        <w:t>Pupil’s working from home</w:t>
      </w:r>
    </w:p>
    <w:p w14:paraId="742BFEF2" w14:textId="77777777" w:rsidR="0010039D" w:rsidRPr="003F6023" w:rsidRDefault="0010039D" w:rsidP="001E33BC">
      <w:pPr>
        <w:spacing w:line="276" w:lineRule="auto"/>
        <w:rPr>
          <w:rFonts w:ascii="Letter-join 1" w:hAnsi="Letter-join 1" w:cstheme="minorHAnsi"/>
        </w:rPr>
      </w:pPr>
    </w:p>
    <w:p w14:paraId="56E07C07" w14:textId="77777777" w:rsidR="00454C8F" w:rsidRDefault="00454C8F" w:rsidP="001E33BC">
      <w:pPr>
        <w:spacing w:line="276" w:lineRule="auto"/>
        <w:rPr>
          <w:rFonts w:ascii="Letter-join 1" w:hAnsi="Letter-join 1" w:cstheme="minorHAnsi"/>
        </w:rPr>
      </w:pPr>
      <w:r w:rsidRPr="003F6023">
        <w:rPr>
          <w:rFonts w:ascii="Letter-join 1" w:hAnsi="Letter-join 1" w:cstheme="minorHAnsi"/>
        </w:rPr>
        <w:t>If</w:t>
      </w:r>
      <w:r w:rsidR="00476BA1" w:rsidRPr="003F6023">
        <w:rPr>
          <w:rFonts w:ascii="Letter-join 1" w:hAnsi="Letter-join 1" w:cstheme="minorHAnsi"/>
        </w:rPr>
        <w:t xml:space="preserve"> interacting with other </w:t>
      </w:r>
      <w:r w:rsidRPr="003F6023">
        <w:rPr>
          <w:rFonts w:ascii="Letter-join 1" w:hAnsi="Letter-join 1" w:cstheme="minorHAnsi"/>
        </w:rPr>
        <w:t>pupils</w:t>
      </w:r>
      <w:r w:rsidR="00476BA1" w:rsidRPr="003F6023">
        <w:rPr>
          <w:rFonts w:ascii="Letter-join 1" w:hAnsi="Letter-join 1" w:cstheme="minorHAnsi"/>
        </w:rPr>
        <w:t xml:space="preserve"> </w:t>
      </w:r>
      <w:r w:rsidRPr="003F6023">
        <w:rPr>
          <w:rFonts w:ascii="Letter-join 1" w:hAnsi="Letter-join 1" w:cstheme="minorHAnsi"/>
        </w:rPr>
        <w:t>or</w:t>
      </w:r>
      <w:r w:rsidR="00476BA1" w:rsidRPr="003F6023">
        <w:rPr>
          <w:rFonts w:ascii="Letter-join 1" w:hAnsi="Letter-join 1" w:cstheme="minorHAnsi"/>
        </w:rPr>
        <w:t xml:space="preserve"> staff online, students should always be kind and respectful to each other and respectful and obedient to staff, remembering at all times that that staff are no</w:t>
      </w:r>
      <w:r w:rsidRPr="003F6023">
        <w:rPr>
          <w:rFonts w:ascii="Letter-join 1" w:hAnsi="Letter-join 1" w:cstheme="minorHAnsi"/>
        </w:rPr>
        <w:t>t ‘friends’ with, or peers to, pupils</w:t>
      </w:r>
      <w:r w:rsidR="00476BA1" w:rsidRPr="003F6023">
        <w:rPr>
          <w:rFonts w:ascii="Letter-join 1" w:hAnsi="Letter-join 1" w:cstheme="minorHAnsi"/>
        </w:rPr>
        <w:t xml:space="preserve">. </w:t>
      </w:r>
    </w:p>
    <w:p w14:paraId="7D030AF4" w14:textId="77777777" w:rsidR="00070B69" w:rsidRPr="003F6023" w:rsidRDefault="00070B69" w:rsidP="001E33BC">
      <w:pPr>
        <w:spacing w:line="276" w:lineRule="auto"/>
        <w:rPr>
          <w:rFonts w:ascii="Letter-join 1" w:hAnsi="Letter-join 1" w:cstheme="minorHAnsi"/>
        </w:rPr>
      </w:pPr>
    </w:p>
    <w:p w14:paraId="78C840DA" w14:textId="77777777" w:rsidR="00476BA1" w:rsidRDefault="00476BA1" w:rsidP="001E33BC">
      <w:pPr>
        <w:spacing w:line="276" w:lineRule="auto"/>
        <w:rPr>
          <w:rFonts w:ascii="Letter-join 1" w:hAnsi="Letter-join 1" w:cstheme="minorHAnsi"/>
        </w:rPr>
      </w:pPr>
      <w:r w:rsidRPr="003F6023">
        <w:rPr>
          <w:rFonts w:ascii="Letter-join 1" w:hAnsi="Letter-join 1" w:cstheme="minorHAnsi"/>
        </w:rPr>
        <w:t xml:space="preserve">Students should never attempt to contact staff via social media or make comments about staff on social media platforms. Any inappropriate comments to staff online, via </w:t>
      </w:r>
      <w:r w:rsidR="00454C8F" w:rsidRPr="003F6023">
        <w:rPr>
          <w:rFonts w:ascii="Letter-join 1" w:hAnsi="Letter-join 1" w:cstheme="minorHAnsi"/>
        </w:rPr>
        <w:t>email</w:t>
      </w:r>
      <w:r w:rsidRPr="003F6023">
        <w:rPr>
          <w:rFonts w:ascii="Letter-join 1" w:hAnsi="Letter-join 1" w:cstheme="minorHAnsi"/>
        </w:rPr>
        <w:t xml:space="preserve">, or any other platform will be taken very seriously and could result in a referral to the police. This is also the case of for any online bullying towards other </w:t>
      </w:r>
      <w:r w:rsidR="00454C8F" w:rsidRPr="003F6023">
        <w:rPr>
          <w:rFonts w:ascii="Letter-join 1" w:hAnsi="Letter-join 1" w:cstheme="minorHAnsi"/>
        </w:rPr>
        <w:t>pupils</w:t>
      </w:r>
      <w:r w:rsidRPr="003F6023">
        <w:rPr>
          <w:rFonts w:ascii="Letter-join 1" w:hAnsi="Letter-join 1" w:cstheme="minorHAnsi"/>
        </w:rPr>
        <w:t xml:space="preserve"> or peer-on-peer abuse that is disclosed to the </w:t>
      </w:r>
      <w:r w:rsidR="00454C8F" w:rsidRPr="003F6023">
        <w:rPr>
          <w:rFonts w:ascii="Letter-join 1" w:hAnsi="Letter-join 1" w:cstheme="minorHAnsi"/>
        </w:rPr>
        <w:t xml:space="preserve">school </w:t>
      </w:r>
      <w:r w:rsidRPr="003F6023">
        <w:rPr>
          <w:rFonts w:ascii="Letter-join 1" w:hAnsi="Letter-join 1" w:cstheme="minorHAnsi"/>
        </w:rPr>
        <w:t xml:space="preserve">during this time. </w:t>
      </w:r>
    </w:p>
    <w:p w14:paraId="356CE21C" w14:textId="77777777" w:rsidR="00EC08D1" w:rsidRDefault="00EC08D1" w:rsidP="001E33BC">
      <w:pPr>
        <w:spacing w:line="276" w:lineRule="auto"/>
        <w:rPr>
          <w:rFonts w:ascii="Letter-join 1" w:hAnsi="Letter-join 1" w:cstheme="minorHAnsi"/>
        </w:rPr>
      </w:pPr>
    </w:p>
    <w:p w14:paraId="2D2B09D7" w14:textId="77777777" w:rsidR="00EC08D1" w:rsidRPr="00EC08D1" w:rsidRDefault="00EC08D1" w:rsidP="00EC08D1">
      <w:pPr>
        <w:rPr>
          <w:rFonts w:ascii="Letter-join 1" w:hAnsi="Letter-join 1" w:cstheme="minorHAnsi"/>
        </w:rPr>
      </w:pPr>
      <w:r>
        <w:rPr>
          <w:rFonts w:ascii="Letter-join 1" w:hAnsi="Letter-join 1" w:cstheme="minorHAnsi"/>
          <w:noProof/>
          <w:lang w:val="en-GB" w:eastAsia="en-GB"/>
        </w:rPr>
        <mc:AlternateContent>
          <mc:Choice Requires="wps">
            <w:drawing>
              <wp:anchor distT="0" distB="0" distL="114935" distR="114935" simplePos="0" relativeHeight="251658240" behindDoc="0" locked="0" layoutInCell="1" allowOverlap="1" wp14:anchorId="67254363" wp14:editId="1B971558">
                <wp:simplePos x="0" y="0"/>
                <wp:positionH relativeFrom="margin">
                  <wp:align>left</wp:align>
                </wp:positionH>
                <wp:positionV relativeFrom="paragraph">
                  <wp:posOffset>198755</wp:posOffset>
                </wp:positionV>
                <wp:extent cx="5417820" cy="2056765"/>
                <wp:effectExtent l="0" t="0" r="11430"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7820" cy="2056765"/>
                        </a:xfrm>
                        <a:prstGeom prst="rect">
                          <a:avLst/>
                        </a:prstGeom>
                        <a:solidFill>
                          <a:srgbClr val="FFFFFF"/>
                        </a:solidFill>
                        <a:ln w="6350">
                          <a:solidFill>
                            <a:srgbClr val="000000"/>
                          </a:solidFill>
                          <a:miter lim="800000"/>
                          <a:headEnd/>
                          <a:tailEnd/>
                        </a:ln>
                      </wps:spPr>
                      <wps:txbx>
                        <w:txbxContent>
                          <w:p w14:paraId="2C08C373"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Policy reviewed: May 2020</w:t>
                            </w:r>
                          </w:p>
                          <w:p w14:paraId="673ED7A2"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Policy minuted: May 2020</w:t>
                            </w:r>
                          </w:p>
                          <w:p w14:paraId="70E35F47"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Date to be reviewed: May 2022</w:t>
                            </w:r>
                          </w:p>
                          <w:p w14:paraId="5DCB298B"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 xml:space="preserve">Signed: </w:t>
                            </w:r>
                            <w:r w:rsidRPr="00E66810">
                              <w:rPr>
                                <w:rFonts w:ascii="Letter-join 1" w:hAnsi="Letter-join 1"/>
                                <w:sz w:val="24"/>
                                <w:szCs w:val="24"/>
                              </w:rPr>
                              <w:tab/>
                            </w:r>
                            <w:r w:rsidRPr="00E66810">
                              <w:rPr>
                                <w:rFonts w:ascii="Letter-join 1" w:hAnsi="Letter-join 1"/>
                                <w:noProof/>
                                <w:sz w:val="24"/>
                                <w:szCs w:val="24"/>
                                <w:lang w:val="en-GB" w:eastAsia="en-GB"/>
                              </w:rPr>
                              <w:drawing>
                                <wp:inline distT="0" distB="0" distL="0" distR="0" wp14:anchorId="7BFBCF4D" wp14:editId="064CC8DE">
                                  <wp:extent cx="1066800" cy="342900"/>
                                  <wp:effectExtent l="0" t="0" r="0" b="0"/>
                                  <wp:docPr id="6" name="Picture 6" descr="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ignature"/>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E66810">
                              <w:rPr>
                                <w:rFonts w:ascii="Letter-join 1" w:hAnsi="Letter-join 1"/>
                                <w:sz w:val="24"/>
                                <w:szCs w:val="24"/>
                              </w:rPr>
                              <w:tab/>
                              <w:t>Headteacher</w:t>
                            </w:r>
                          </w:p>
                          <w:p w14:paraId="560591FC"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 xml:space="preserve">Date: </w:t>
                            </w:r>
                          </w:p>
                          <w:p w14:paraId="2EBE5E3E"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Signed:</w:t>
                            </w:r>
                            <w:r w:rsidRPr="00E66810">
                              <w:rPr>
                                <w:rFonts w:ascii="Letter-join 1" w:hAnsi="Letter-join 1"/>
                                <w:sz w:val="24"/>
                                <w:szCs w:val="24"/>
                              </w:rPr>
                              <w:tab/>
                            </w:r>
                            <w:r w:rsidRPr="00E66810">
                              <w:rPr>
                                <w:rFonts w:ascii="Letter-join 1" w:hAnsi="Letter-join 1"/>
                                <w:noProof/>
                                <w:sz w:val="24"/>
                                <w:szCs w:val="24"/>
                                <w:lang w:val="en-GB" w:eastAsia="en-GB"/>
                              </w:rPr>
                              <w:drawing>
                                <wp:inline distT="0" distB="0" distL="0" distR="0" wp14:anchorId="4AC2A4EB" wp14:editId="283DB506">
                                  <wp:extent cx="1076325" cy="371475"/>
                                  <wp:effectExtent l="0" t="0" r="9525" b="9525"/>
                                  <wp:docPr id="5" name="Picture 5" descr="Trevor S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revor Sig"/>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r w:rsidRPr="00E66810">
                              <w:rPr>
                                <w:rFonts w:ascii="Letter-join 1" w:hAnsi="Letter-join 1"/>
                                <w:sz w:val="24"/>
                                <w:szCs w:val="24"/>
                              </w:rPr>
                              <w:tab/>
                              <w:t>Chair of Governors</w:t>
                            </w:r>
                          </w:p>
                          <w:p w14:paraId="5832475D"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Date: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0;margin-top:15.65pt;width:426.6pt;height:161.95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" strokeweight=".5pt">
                <v:textbox inset="7.45pt,3.85pt,7.45pt,3.85pt">
                  <w:txbxContent>
                    <w:p w14:paraId="5AB9C557"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Policy reviewed: May 2020</w:t>
                      </w:r>
                    </w:p>
                    <w:p w14:paraId="23D4720D"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 xml:space="preserve">Policy </w:t>
                      </w:r>
                      <w:proofErr w:type="spellStart"/>
                      <w:r w:rsidRPr="00E66810">
                        <w:rPr>
                          <w:rFonts w:ascii="Letter-join 1" w:hAnsi="Letter-join 1"/>
                          <w:sz w:val="24"/>
                          <w:szCs w:val="24"/>
                        </w:rPr>
                        <w:t>minuted</w:t>
                      </w:r>
                      <w:proofErr w:type="spellEnd"/>
                      <w:r w:rsidRPr="00E66810">
                        <w:rPr>
                          <w:rFonts w:ascii="Letter-join 1" w:hAnsi="Letter-join 1"/>
                          <w:sz w:val="24"/>
                          <w:szCs w:val="24"/>
                        </w:rPr>
                        <w:t>: May 2020</w:t>
                      </w:r>
                    </w:p>
                    <w:p w14:paraId="28280F3A"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Date to be reviewed: May 2022</w:t>
                      </w:r>
                    </w:p>
                    <w:p w14:paraId="23DCE7E2" w14:textId="0138A784" w:rsidR="00EC08D1" w:rsidRPr="00E66810" w:rsidRDefault="00EC08D1" w:rsidP="00EC08D1">
                      <w:pPr>
                        <w:rPr>
                          <w:rFonts w:ascii="Letter-join 1" w:hAnsi="Letter-join 1"/>
                          <w:sz w:val="24"/>
                          <w:szCs w:val="24"/>
                        </w:rPr>
                      </w:pPr>
                      <w:r w:rsidRPr="00E66810">
                        <w:rPr>
                          <w:rFonts w:ascii="Letter-join 1" w:hAnsi="Letter-join 1"/>
                          <w:sz w:val="24"/>
                          <w:szCs w:val="24"/>
                        </w:rPr>
                        <w:t xml:space="preserve">Signed: </w:t>
                      </w:r>
                      <w:r w:rsidRPr="00E66810">
                        <w:rPr>
                          <w:rFonts w:ascii="Letter-join 1" w:hAnsi="Letter-join 1"/>
                          <w:sz w:val="24"/>
                          <w:szCs w:val="24"/>
                        </w:rPr>
                        <w:tab/>
                      </w:r>
                      <w:r w:rsidRPr="00E66810">
                        <w:rPr>
                          <w:rFonts w:ascii="Letter-join 1" w:hAnsi="Letter-join 1"/>
                          <w:noProof/>
                          <w:sz w:val="24"/>
                          <w:szCs w:val="24"/>
                          <w:lang w:val="en-GB" w:eastAsia="en-GB"/>
                        </w:rPr>
                        <w:drawing>
                          <wp:inline distT="0" distB="0" distL="0" distR="0" wp14:anchorId="15505C0F" wp14:editId="293C1685">
                            <wp:extent cx="1066800" cy="342900"/>
                            <wp:effectExtent l="0" t="0" r="0" b="0"/>
                            <wp:docPr id="6" name="Picture 6" descr="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Signature"/>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342900"/>
                                    </a:xfrm>
                                    <a:prstGeom prst="rect">
                                      <a:avLst/>
                                    </a:prstGeom>
                                    <a:noFill/>
                                    <a:ln>
                                      <a:noFill/>
                                    </a:ln>
                                  </pic:spPr>
                                </pic:pic>
                              </a:graphicData>
                            </a:graphic>
                          </wp:inline>
                        </w:drawing>
                      </w:r>
                      <w:r w:rsidRPr="00E66810">
                        <w:rPr>
                          <w:rFonts w:ascii="Letter-join 1" w:hAnsi="Letter-join 1"/>
                          <w:sz w:val="24"/>
                          <w:szCs w:val="24"/>
                        </w:rPr>
                        <w:tab/>
                      </w:r>
                      <w:proofErr w:type="spellStart"/>
                      <w:r w:rsidRPr="00E66810">
                        <w:rPr>
                          <w:rFonts w:ascii="Letter-join 1" w:hAnsi="Letter-join 1"/>
                          <w:sz w:val="24"/>
                          <w:szCs w:val="24"/>
                        </w:rPr>
                        <w:t>Headteacher</w:t>
                      </w:r>
                      <w:proofErr w:type="spellEnd"/>
                    </w:p>
                    <w:p w14:paraId="6CB88B56"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 xml:space="preserve">Date: </w:t>
                      </w:r>
                    </w:p>
                    <w:p w14:paraId="7EC651F5" w14:textId="439B3DAC" w:rsidR="00EC08D1" w:rsidRPr="00E66810" w:rsidRDefault="00EC08D1" w:rsidP="00EC08D1">
                      <w:pPr>
                        <w:rPr>
                          <w:rFonts w:ascii="Letter-join 1" w:hAnsi="Letter-join 1"/>
                          <w:sz w:val="24"/>
                          <w:szCs w:val="24"/>
                        </w:rPr>
                      </w:pPr>
                      <w:r w:rsidRPr="00E66810">
                        <w:rPr>
                          <w:rFonts w:ascii="Letter-join 1" w:hAnsi="Letter-join 1"/>
                          <w:sz w:val="24"/>
                          <w:szCs w:val="24"/>
                        </w:rPr>
                        <w:t>Signed:</w:t>
                      </w:r>
                      <w:r w:rsidRPr="00E66810">
                        <w:rPr>
                          <w:rFonts w:ascii="Letter-join 1" w:hAnsi="Letter-join 1"/>
                          <w:sz w:val="24"/>
                          <w:szCs w:val="24"/>
                        </w:rPr>
                        <w:tab/>
                      </w:r>
                      <w:r w:rsidRPr="00E66810">
                        <w:rPr>
                          <w:rFonts w:ascii="Letter-join 1" w:hAnsi="Letter-join 1"/>
                          <w:noProof/>
                          <w:sz w:val="24"/>
                          <w:szCs w:val="24"/>
                          <w:lang w:val="en-GB" w:eastAsia="en-GB"/>
                        </w:rPr>
                        <w:drawing>
                          <wp:inline distT="0" distB="0" distL="0" distR="0" wp14:anchorId="46E85961" wp14:editId="18D878B4">
                            <wp:extent cx="1076325" cy="371475"/>
                            <wp:effectExtent l="0" t="0" r="9525" b="9525"/>
                            <wp:docPr id="5" name="Picture 5" descr="Trevor Si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revor Sig"/>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6325" cy="371475"/>
                                    </a:xfrm>
                                    <a:prstGeom prst="rect">
                                      <a:avLst/>
                                    </a:prstGeom>
                                    <a:noFill/>
                                    <a:ln>
                                      <a:noFill/>
                                    </a:ln>
                                  </pic:spPr>
                                </pic:pic>
                              </a:graphicData>
                            </a:graphic>
                          </wp:inline>
                        </w:drawing>
                      </w:r>
                      <w:r w:rsidRPr="00E66810">
                        <w:rPr>
                          <w:rFonts w:ascii="Letter-join 1" w:hAnsi="Letter-join 1"/>
                          <w:sz w:val="24"/>
                          <w:szCs w:val="24"/>
                        </w:rPr>
                        <w:tab/>
                        <w:t>Chair of Governors</w:t>
                      </w:r>
                    </w:p>
                    <w:p w14:paraId="19431D9D" w14:textId="77777777" w:rsidR="00EC08D1" w:rsidRPr="00E66810" w:rsidRDefault="00EC08D1" w:rsidP="00EC08D1">
                      <w:pPr>
                        <w:rPr>
                          <w:rFonts w:ascii="Letter-join 1" w:hAnsi="Letter-join 1"/>
                          <w:sz w:val="24"/>
                          <w:szCs w:val="24"/>
                        </w:rPr>
                      </w:pPr>
                      <w:r w:rsidRPr="00E66810">
                        <w:rPr>
                          <w:rFonts w:ascii="Letter-join 1" w:hAnsi="Letter-join 1"/>
                          <w:sz w:val="24"/>
                          <w:szCs w:val="24"/>
                        </w:rPr>
                        <w:t>Date:</w:t>
                      </w:r>
                    </w:p>
                  </w:txbxContent>
                </v:textbox>
                <w10:wrap anchorx="margin"/>
              </v:shape>
            </w:pict>
          </mc:Fallback>
        </mc:AlternateContent>
      </w:r>
    </w:p>
    <w:sectPr w:rsidR="00EC08D1" w:rsidRPr="00EC08D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499D" w14:textId="77777777" w:rsidR="00645712" w:rsidRDefault="00645712" w:rsidP="00B2253F">
      <w:r>
        <w:separator/>
      </w:r>
    </w:p>
  </w:endnote>
  <w:endnote w:type="continuationSeparator" w:id="0">
    <w:p w14:paraId="2B690B41" w14:textId="77777777" w:rsidR="00645712" w:rsidRDefault="00645712" w:rsidP="00B2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1">
    <w:altName w:val="Calibri"/>
    <w:panose1 w:val="00000000000000000000"/>
    <w:charset w:val="00"/>
    <w:family w:val="modern"/>
    <w:notTrueType/>
    <w:pitch w:val="variable"/>
    <w:sig w:usb0="8000002F" w:usb1="1000000B" w:usb2="00000000" w:usb3="00000000" w:csb0="00000001" w:csb1="00000000"/>
  </w:font>
  <w:font w:name="TTBC048280t00">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B2C1" w14:textId="77777777" w:rsidR="00645712" w:rsidRDefault="00645712" w:rsidP="00B2253F">
      <w:r>
        <w:separator/>
      </w:r>
    </w:p>
  </w:footnote>
  <w:footnote w:type="continuationSeparator" w:id="0">
    <w:p w14:paraId="19731DDE" w14:textId="77777777" w:rsidR="00645712" w:rsidRDefault="00645712" w:rsidP="00B2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69D2" w14:textId="77777777" w:rsidR="00B2253F" w:rsidRDefault="00B2253F">
    <w:pPr>
      <w:pStyle w:val="Header"/>
    </w:pPr>
    <w:r>
      <w:rPr>
        <w:noProof/>
        <w:lang w:val="en-GB" w:eastAsia="en-GB"/>
      </w:rPr>
      <w:drawing>
        <wp:inline distT="0" distB="0" distL="0" distR="0" wp14:anchorId="2FEBAF49" wp14:editId="7FB05DBB">
          <wp:extent cx="528574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5740" cy="942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47F0"/>
    <w:multiLevelType w:val="hybridMultilevel"/>
    <w:tmpl w:val="720E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A607E"/>
    <w:multiLevelType w:val="hybridMultilevel"/>
    <w:tmpl w:val="16A875B6"/>
    <w:lvl w:ilvl="0" w:tplc="CCDA497E">
      <w:numFmt w:val="bullet"/>
      <w:lvlText w:val="•"/>
      <w:lvlJc w:val="left"/>
      <w:pPr>
        <w:ind w:left="360" w:hanging="360"/>
      </w:pPr>
      <w:rPr>
        <w:rFonts w:ascii="Century Gothic" w:eastAsia="Times New Roman"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B3FED"/>
    <w:multiLevelType w:val="hybridMultilevel"/>
    <w:tmpl w:val="871EFE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02AAD"/>
    <w:multiLevelType w:val="hybridMultilevel"/>
    <w:tmpl w:val="C31EC824"/>
    <w:lvl w:ilvl="0" w:tplc="88B4E148">
      <w:start w:val="1"/>
      <w:numFmt w:val="bullet"/>
      <w:lvlText w:val=""/>
      <w:lvlJc w:val="left"/>
      <w:pPr>
        <w:ind w:left="720" w:hanging="360"/>
      </w:pPr>
      <w:rPr>
        <w:rFonts w:ascii="Symbol" w:hAnsi="Symbol" w:hint="default"/>
      </w:rPr>
    </w:lvl>
    <w:lvl w:ilvl="1" w:tplc="0F64AE34">
      <w:start w:val="1"/>
      <w:numFmt w:val="bullet"/>
      <w:lvlText w:val="o"/>
      <w:lvlJc w:val="left"/>
      <w:pPr>
        <w:ind w:left="1440" w:hanging="360"/>
      </w:pPr>
      <w:rPr>
        <w:rFonts w:ascii="Courier New" w:hAnsi="Courier New" w:hint="default"/>
      </w:rPr>
    </w:lvl>
    <w:lvl w:ilvl="2" w:tplc="AC22FEFE">
      <w:start w:val="1"/>
      <w:numFmt w:val="bullet"/>
      <w:lvlText w:val=""/>
      <w:lvlJc w:val="left"/>
      <w:pPr>
        <w:ind w:left="2160" w:hanging="360"/>
      </w:pPr>
      <w:rPr>
        <w:rFonts w:ascii="Wingdings" w:hAnsi="Wingdings" w:hint="default"/>
      </w:rPr>
    </w:lvl>
    <w:lvl w:ilvl="3" w:tplc="FE12A0B0">
      <w:start w:val="1"/>
      <w:numFmt w:val="bullet"/>
      <w:lvlText w:val=""/>
      <w:lvlJc w:val="left"/>
      <w:pPr>
        <w:ind w:left="2880" w:hanging="360"/>
      </w:pPr>
      <w:rPr>
        <w:rFonts w:ascii="Symbol" w:hAnsi="Symbol" w:hint="default"/>
      </w:rPr>
    </w:lvl>
    <w:lvl w:ilvl="4" w:tplc="03B6A92C">
      <w:start w:val="1"/>
      <w:numFmt w:val="bullet"/>
      <w:lvlText w:val="o"/>
      <w:lvlJc w:val="left"/>
      <w:pPr>
        <w:ind w:left="3600" w:hanging="360"/>
      </w:pPr>
      <w:rPr>
        <w:rFonts w:ascii="Courier New" w:hAnsi="Courier New" w:hint="default"/>
      </w:rPr>
    </w:lvl>
    <w:lvl w:ilvl="5" w:tplc="94C83EF4">
      <w:start w:val="1"/>
      <w:numFmt w:val="bullet"/>
      <w:lvlText w:val=""/>
      <w:lvlJc w:val="left"/>
      <w:pPr>
        <w:ind w:left="4320" w:hanging="360"/>
      </w:pPr>
      <w:rPr>
        <w:rFonts w:ascii="Wingdings" w:hAnsi="Wingdings" w:hint="default"/>
      </w:rPr>
    </w:lvl>
    <w:lvl w:ilvl="6" w:tplc="A6489862">
      <w:start w:val="1"/>
      <w:numFmt w:val="bullet"/>
      <w:lvlText w:val=""/>
      <w:lvlJc w:val="left"/>
      <w:pPr>
        <w:ind w:left="5040" w:hanging="360"/>
      </w:pPr>
      <w:rPr>
        <w:rFonts w:ascii="Symbol" w:hAnsi="Symbol" w:hint="default"/>
      </w:rPr>
    </w:lvl>
    <w:lvl w:ilvl="7" w:tplc="65AA8740">
      <w:start w:val="1"/>
      <w:numFmt w:val="bullet"/>
      <w:lvlText w:val="o"/>
      <w:lvlJc w:val="left"/>
      <w:pPr>
        <w:ind w:left="5760" w:hanging="360"/>
      </w:pPr>
      <w:rPr>
        <w:rFonts w:ascii="Courier New" w:hAnsi="Courier New" w:hint="default"/>
      </w:rPr>
    </w:lvl>
    <w:lvl w:ilvl="8" w:tplc="23A27756">
      <w:start w:val="1"/>
      <w:numFmt w:val="bullet"/>
      <w:lvlText w:val=""/>
      <w:lvlJc w:val="left"/>
      <w:pPr>
        <w:ind w:left="6480" w:hanging="360"/>
      </w:pPr>
      <w:rPr>
        <w:rFonts w:ascii="Wingdings" w:hAnsi="Wingdings" w:hint="default"/>
      </w:rPr>
    </w:lvl>
  </w:abstractNum>
  <w:abstractNum w:abstractNumId="4" w15:restartNumberingAfterBreak="0">
    <w:nsid w:val="1DF61A70"/>
    <w:multiLevelType w:val="hybridMultilevel"/>
    <w:tmpl w:val="54F4A3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F802E7"/>
    <w:multiLevelType w:val="hybridMultilevel"/>
    <w:tmpl w:val="2F009F94"/>
    <w:lvl w:ilvl="0" w:tplc="89642CB0">
      <w:numFmt w:val="bullet"/>
      <w:lvlText w:val=""/>
      <w:lvlJc w:val="left"/>
      <w:pPr>
        <w:ind w:left="840" w:hanging="360"/>
      </w:pPr>
      <w:rPr>
        <w:rFonts w:ascii="Wingdings" w:eastAsia="Wingdings" w:hAnsi="Wingdings" w:cs="Wingdings" w:hint="default"/>
        <w:w w:val="100"/>
        <w:sz w:val="24"/>
        <w:szCs w:val="24"/>
        <w:lang w:val="en-US" w:eastAsia="en-US" w:bidi="ar-SA"/>
      </w:rPr>
    </w:lvl>
    <w:lvl w:ilvl="1" w:tplc="AFCA5804">
      <w:numFmt w:val="bullet"/>
      <w:lvlText w:val=""/>
      <w:lvlJc w:val="left"/>
      <w:pPr>
        <w:ind w:left="1200" w:hanging="360"/>
      </w:pPr>
      <w:rPr>
        <w:rFonts w:ascii="Wingdings" w:eastAsia="Wingdings" w:hAnsi="Wingdings" w:cs="Wingdings" w:hint="default"/>
        <w:w w:val="100"/>
        <w:sz w:val="24"/>
        <w:szCs w:val="24"/>
        <w:lang w:val="en-US" w:eastAsia="en-US" w:bidi="ar-SA"/>
      </w:rPr>
    </w:lvl>
    <w:lvl w:ilvl="2" w:tplc="F70058DC">
      <w:start w:val="1"/>
      <w:numFmt w:val="decimal"/>
      <w:lvlText w:val="%3."/>
      <w:lvlJc w:val="left"/>
      <w:pPr>
        <w:ind w:left="1560" w:hanging="360"/>
      </w:pPr>
      <w:rPr>
        <w:rFonts w:hint="default"/>
        <w:b/>
        <w:bCs/>
        <w:spacing w:val="-1"/>
        <w:w w:val="100"/>
        <w:lang w:val="en-US" w:eastAsia="en-US" w:bidi="ar-SA"/>
      </w:rPr>
    </w:lvl>
    <w:lvl w:ilvl="3" w:tplc="8A7409AC">
      <w:numFmt w:val="bullet"/>
      <w:lvlText w:val="•"/>
      <w:lvlJc w:val="left"/>
      <w:pPr>
        <w:ind w:left="2445" w:hanging="360"/>
      </w:pPr>
      <w:rPr>
        <w:rFonts w:hint="default"/>
        <w:lang w:val="en-US" w:eastAsia="en-US" w:bidi="ar-SA"/>
      </w:rPr>
    </w:lvl>
    <w:lvl w:ilvl="4" w:tplc="73ECC716">
      <w:numFmt w:val="bullet"/>
      <w:lvlText w:val="•"/>
      <w:lvlJc w:val="left"/>
      <w:pPr>
        <w:ind w:left="3331" w:hanging="360"/>
      </w:pPr>
      <w:rPr>
        <w:rFonts w:hint="default"/>
        <w:lang w:val="en-US" w:eastAsia="en-US" w:bidi="ar-SA"/>
      </w:rPr>
    </w:lvl>
    <w:lvl w:ilvl="5" w:tplc="0D863572">
      <w:numFmt w:val="bullet"/>
      <w:lvlText w:val="•"/>
      <w:lvlJc w:val="left"/>
      <w:pPr>
        <w:ind w:left="4217" w:hanging="360"/>
      </w:pPr>
      <w:rPr>
        <w:rFonts w:hint="default"/>
        <w:lang w:val="en-US" w:eastAsia="en-US" w:bidi="ar-SA"/>
      </w:rPr>
    </w:lvl>
    <w:lvl w:ilvl="6" w:tplc="9CCCAB64">
      <w:numFmt w:val="bullet"/>
      <w:lvlText w:val="•"/>
      <w:lvlJc w:val="left"/>
      <w:pPr>
        <w:ind w:left="5103" w:hanging="360"/>
      </w:pPr>
      <w:rPr>
        <w:rFonts w:hint="default"/>
        <w:lang w:val="en-US" w:eastAsia="en-US" w:bidi="ar-SA"/>
      </w:rPr>
    </w:lvl>
    <w:lvl w:ilvl="7" w:tplc="A970C7C0">
      <w:numFmt w:val="bullet"/>
      <w:lvlText w:val="•"/>
      <w:lvlJc w:val="left"/>
      <w:pPr>
        <w:ind w:left="5989" w:hanging="360"/>
      </w:pPr>
      <w:rPr>
        <w:rFonts w:hint="default"/>
        <w:lang w:val="en-US" w:eastAsia="en-US" w:bidi="ar-SA"/>
      </w:rPr>
    </w:lvl>
    <w:lvl w:ilvl="8" w:tplc="BBFC34D0">
      <w:numFmt w:val="bullet"/>
      <w:lvlText w:val="•"/>
      <w:lvlJc w:val="left"/>
      <w:pPr>
        <w:ind w:left="6874" w:hanging="360"/>
      </w:pPr>
      <w:rPr>
        <w:rFonts w:hint="default"/>
        <w:lang w:val="en-US" w:eastAsia="en-US" w:bidi="ar-SA"/>
      </w:rPr>
    </w:lvl>
  </w:abstractNum>
  <w:abstractNum w:abstractNumId="6" w15:restartNumberingAfterBreak="0">
    <w:nsid w:val="3AED66B5"/>
    <w:multiLevelType w:val="hybridMultilevel"/>
    <w:tmpl w:val="4710B7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667AC9"/>
    <w:multiLevelType w:val="hybridMultilevel"/>
    <w:tmpl w:val="4710B7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F33C8B"/>
    <w:multiLevelType w:val="hybridMultilevel"/>
    <w:tmpl w:val="733422C4"/>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9B115CD"/>
    <w:multiLevelType w:val="hybridMultilevel"/>
    <w:tmpl w:val="32E84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AB8065E"/>
    <w:multiLevelType w:val="hybridMultilevel"/>
    <w:tmpl w:val="C09EF5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0C7AFD"/>
    <w:multiLevelType w:val="hybridMultilevel"/>
    <w:tmpl w:val="213EB4C4"/>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2" w15:restartNumberingAfterBreak="0">
    <w:nsid w:val="64A31C61"/>
    <w:multiLevelType w:val="hybridMultilevel"/>
    <w:tmpl w:val="BCC8BB5E"/>
    <w:lvl w:ilvl="0" w:tplc="F70058DC">
      <w:start w:val="1"/>
      <w:numFmt w:val="decimal"/>
      <w:lvlText w:val="%1."/>
      <w:lvlJc w:val="left"/>
      <w:pPr>
        <w:ind w:left="1560" w:hanging="360"/>
      </w:pPr>
      <w:rPr>
        <w:rFonts w:hint="default"/>
        <w:b/>
        <w:bCs/>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D4555"/>
    <w:multiLevelType w:val="hybridMultilevel"/>
    <w:tmpl w:val="76E6B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287BE8"/>
    <w:multiLevelType w:val="hybridMultilevel"/>
    <w:tmpl w:val="B1DE34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5"/>
  </w:num>
  <w:num w:numId="3">
    <w:abstractNumId w:val="3"/>
  </w:num>
  <w:num w:numId="4">
    <w:abstractNumId w:val="13"/>
  </w:num>
  <w:num w:numId="5">
    <w:abstractNumId w:val="11"/>
  </w:num>
  <w:num w:numId="6">
    <w:abstractNumId w:val="6"/>
  </w:num>
  <w:num w:numId="7">
    <w:abstractNumId w:val="8"/>
  </w:num>
  <w:num w:numId="8">
    <w:abstractNumId w:val="9"/>
  </w:num>
  <w:num w:numId="9">
    <w:abstractNumId w:val="4"/>
  </w:num>
  <w:num w:numId="10">
    <w:abstractNumId w:val="10"/>
  </w:num>
  <w:num w:numId="11">
    <w:abstractNumId w:val="14"/>
  </w:num>
  <w:num w:numId="12">
    <w:abstractNumId w:val="0"/>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09D"/>
    <w:rsid w:val="00037854"/>
    <w:rsid w:val="00070B69"/>
    <w:rsid w:val="000D604C"/>
    <w:rsid w:val="000F1B92"/>
    <w:rsid w:val="0010039D"/>
    <w:rsid w:val="00101F44"/>
    <w:rsid w:val="00177B87"/>
    <w:rsid w:val="001A4B7F"/>
    <w:rsid w:val="001B10E7"/>
    <w:rsid w:val="001C33C7"/>
    <w:rsid w:val="001E33BC"/>
    <w:rsid w:val="002C000B"/>
    <w:rsid w:val="002C6FF1"/>
    <w:rsid w:val="00312E68"/>
    <w:rsid w:val="00367A65"/>
    <w:rsid w:val="0038094C"/>
    <w:rsid w:val="003A4132"/>
    <w:rsid w:val="003F6023"/>
    <w:rsid w:val="00454C8F"/>
    <w:rsid w:val="00476BA1"/>
    <w:rsid w:val="00566E58"/>
    <w:rsid w:val="005A5555"/>
    <w:rsid w:val="005C644A"/>
    <w:rsid w:val="005D4F2D"/>
    <w:rsid w:val="005F4753"/>
    <w:rsid w:val="006238B2"/>
    <w:rsid w:val="00637583"/>
    <w:rsid w:val="00645712"/>
    <w:rsid w:val="006E6A2F"/>
    <w:rsid w:val="00740901"/>
    <w:rsid w:val="007E31DD"/>
    <w:rsid w:val="007F3224"/>
    <w:rsid w:val="00821510"/>
    <w:rsid w:val="00855372"/>
    <w:rsid w:val="008846A1"/>
    <w:rsid w:val="00946107"/>
    <w:rsid w:val="00970A9D"/>
    <w:rsid w:val="00A01923"/>
    <w:rsid w:val="00A12789"/>
    <w:rsid w:val="00AA48DC"/>
    <w:rsid w:val="00B2253F"/>
    <w:rsid w:val="00B24815"/>
    <w:rsid w:val="00B30FA5"/>
    <w:rsid w:val="00B62F19"/>
    <w:rsid w:val="00B8507B"/>
    <w:rsid w:val="00BA354A"/>
    <w:rsid w:val="00CC1909"/>
    <w:rsid w:val="00CD33FC"/>
    <w:rsid w:val="00CE2D8E"/>
    <w:rsid w:val="00D02B63"/>
    <w:rsid w:val="00E213E3"/>
    <w:rsid w:val="00E23298"/>
    <w:rsid w:val="00E2509D"/>
    <w:rsid w:val="00E5364F"/>
    <w:rsid w:val="00E6214D"/>
    <w:rsid w:val="00EB0AB5"/>
    <w:rsid w:val="00EC08D1"/>
    <w:rsid w:val="00F6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76934"/>
  <w15:chartTrackingRefBased/>
  <w15:docId w15:val="{2EDC3521-7EF4-2348-BF74-74DF8CBE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509D"/>
    <w:pPr>
      <w:widowControl w:val="0"/>
      <w:autoSpaceDE w:val="0"/>
      <w:autoSpaceDN w:val="0"/>
    </w:pPr>
    <w:rPr>
      <w:rFonts w:ascii="Comic Sans MS" w:eastAsia="Comic Sans MS" w:hAnsi="Comic Sans MS" w:cs="Comic Sans MS"/>
      <w:sz w:val="22"/>
      <w:szCs w:val="22"/>
      <w:lang w:val="en-US" w:eastAsia="en-US"/>
    </w:rPr>
  </w:style>
  <w:style w:type="paragraph" w:styleId="Heading1">
    <w:name w:val="heading 1"/>
    <w:basedOn w:val="Normal"/>
    <w:link w:val="Heading1Char"/>
    <w:uiPriority w:val="1"/>
    <w:qFormat/>
    <w:rsid w:val="00E2509D"/>
    <w:pPr>
      <w:spacing w:line="334" w:lineRule="exact"/>
      <w:ind w:left="1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2509D"/>
    <w:rPr>
      <w:rFonts w:ascii="Comic Sans MS" w:eastAsia="Comic Sans MS" w:hAnsi="Comic Sans MS" w:cs="Comic Sans MS"/>
      <w:b/>
      <w:bCs/>
      <w:sz w:val="24"/>
      <w:szCs w:val="24"/>
      <w:u w:val="single" w:color="000000"/>
      <w:lang w:val="en-US"/>
    </w:rPr>
  </w:style>
  <w:style w:type="paragraph" w:styleId="BodyText">
    <w:name w:val="Body Text"/>
    <w:basedOn w:val="Normal"/>
    <w:link w:val="BodyTextChar"/>
    <w:uiPriority w:val="1"/>
    <w:qFormat/>
    <w:rsid w:val="00E2509D"/>
    <w:pPr>
      <w:ind w:left="120"/>
    </w:pPr>
    <w:rPr>
      <w:sz w:val="24"/>
      <w:szCs w:val="24"/>
    </w:rPr>
  </w:style>
  <w:style w:type="character" w:customStyle="1" w:styleId="BodyTextChar">
    <w:name w:val="Body Text Char"/>
    <w:link w:val="BodyText"/>
    <w:uiPriority w:val="1"/>
    <w:rsid w:val="00E2509D"/>
    <w:rPr>
      <w:rFonts w:ascii="Comic Sans MS" w:eastAsia="Comic Sans MS" w:hAnsi="Comic Sans MS" w:cs="Comic Sans MS"/>
      <w:sz w:val="24"/>
      <w:szCs w:val="24"/>
      <w:lang w:val="en-US"/>
    </w:rPr>
  </w:style>
  <w:style w:type="paragraph" w:styleId="ListParagraph">
    <w:name w:val="List Paragraph"/>
    <w:basedOn w:val="Normal"/>
    <w:uiPriority w:val="34"/>
    <w:qFormat/>
    <w:rsid w:val="00E2509D"/>
    <w:pPr>
      <w:ind w:left="840" w:hanging="361"/>
    </w:pPr>
  </w:style>
  <w:style w:type="character" w:styleId="Hyperlink">
    <w:name w:val="Hyperlink"/>
    <w:basedOn w:val="DefaultParagraphFont"/>
    <w:uiPriority w:val="99"/>
    <w:unhideWhenUsed/>
    <w:rsid w:val="001E33BC"/>
    <w:rPr>
      <w:color w:val="0563C1" w:themeColor="hyperlink"/>
      <w:u w:val="single"/>
    </w:rPr>
  </w:style>
  <w:style w:type="paragraph" w:styleId="Header">
    <w:name w:val="header"/>
    <w:basedOn w:val="Normal"/>
    <w:link w:val="HeaderChar"/>
    <w:uiPriority w:val="99"/>
    <w:unhideWhenUsed/>
    <w:rsid w:val="00B2253F"/>
    <w:pPr>
      <w:tabs>
        <w:tab w:val="center" w:pos="4513"/>
        <w:tab w:val="right" w:pos="9026"/>
      </w:tabs>
    </w:pPr>
  </w:style>
  <w:style w:type="character" w:customStyle="1" w:styleId="HeaderChar">
    <w:name w:val="Header Char"/>
    <w:basedOn w:val="DefaultParagraphFont"/>
    <w:link w:val="Header"/>
    <w:uiPriority w:val="99"/>
    <w:rsid w:val="00B2253F"/>
    <w:rPr>
      <w:rFonts w:ascii="Comic Sans MS" w:eastAsia="Comic Sans MS" w:hAnsi="Comic Sans MS" w:cs="Comic Sans MS"/>
      <w:sz w:val="22"/>
      <w:szCs w:val="22"/>
      <w:lang w:val="en-US" w:eastAsia="en-US"/>
    </w:rPr>
  </w:style>
  <w:style w:type="paragraph" w:styleId="Footer">
    <w:name w:val="footer"/>
    <w:basedOn w:val="Normal"/>
    <w:link w:val="FooterChar"/>
    <w:uiPriority w:val="99"/>
    <w:unhideWhenUsed/>
    <w:rsid w:val="00B2253F"/>
    <w:pPr>
      <w:tabs>
        <w:tab w:val="center" w:pos="4513"/>
        <w:tab w:val="right" w:pos="9026"/>
      </w:tabs>
    </w:pPr>
  </w:style>
  <w:style w:type="character" w:customStyle="1" w:styleId="FooterChar">
    <w:name w:val="Footer Char"/>
    <w:basedOn w:val="DefaultParagraphFont"/>
    <w:link w:val="Footer"/>
    <w:uiPriority w:val="99"/>
    <w:rsid w:val="00B2253F"/>
    <w:rPr>
      <w:rFonts w:ascii="Comic Sans MS" w:eastAsia="Comic Sans MS" w:hAnsi="Comic Sans MS" w:cs="Comic Sans MS"/>
      <w:sz w:val="22"/>
      <w:szCs w:val="22"/>
      <w:lang w:val="en-US" w:eastAsia="en-US"/>
    </w:rPr>
  </w:style>
  <w:style w:type="table" w:styleId="TableGrid">
    <w:name w:val="Table Grid"/>
    <w:basedOn w:val="TableNormal"/>
    <w:uiPriority w:val="39"/>
    <w:rsid w:val="000D6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39164">
      <w:bodyDiv w:val="1"/>
      <w:marLeft w:val="0"/>
      <w:marRight w:val="0"/>
      <w:marTop w:val="0"/>
      <w:marBottom w:val="0"/>
      <w:divBdr>
        <w:top w:val="none" w:sz="0" w:space="0" w:color="auto"/>
        <w:left w:val="none" w:sz="0" w:space="0" w:color="auto"/>
        <w:bottom w:val="none" w:sz="0" w:space="0" w:color="auto"/>
        <w:right w:val="none" w:sz="0" w:space="0" w:color="auto"/>
      </w:divBdr>
    </w:div>
    <w:div w:id="188332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uk/conditions/coronavirus-covid-19/"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min.pewithall@halton.gov.uk" TargetMode="External"/><Relationship Id="rId17"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south/wp-content/uploads/sites/6/2017/09/catch-bin-kill.pdf"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www.nhs.uk/live-well/healthy-body/best-way-to-wash-your-hand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64B4CB040F945A00895E84E1E616B" ma:contentTypeVersion="8" ma:contentTypeDescription="Create a new document." ma:contentTypeScope="" ma:versionID="27499a578b1104e022723023afd2d3d4">
  <xsd:schema xmlns:xsd="http://www.w3.org/2001/XMLSchema" xmlns:xs="http://www.w3.org/2001/XMLSchema" xmlns:p="http://schemas.microsoft.com/office/2006/metadata/properties" xmlns:ns3="a13f6e79-63ca-4a3d-a6e1-2073b6322ae9" xmlns:ns4="6d275119-471a-4f7c-98d9-d0f49ee9c375" targetNamespace="http://schemas.microsoft.com/office/2006/metadata/properties" ma:root="true" ma:fieldsID="50474ea5c6d80261bb906350b640d530" ns3:_="" ns4:_="">
    <xsd:import namespace="a13f6e79-63ca-4a3d-a6e1-2073b6322ae9"/>
    <xsd:import namespace="6d275119-471a-4f7c-98d9-d0f49ee9c3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f6e79-63ca-4a3d-a6e1-2073b6322a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75119-471a-4f7c-98d9-d0f49ee9c3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9A157-68DC-4FEB-A14D-6759C1F377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749561-C521-4A37-B499-572B3CACE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f6e79-63ca-4a3d-a6e1-2073b6322ae9"/>
    <ds:schemaRef ds:uri="6d275119-471a-4f7c-98d9-d0f49ee9c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5AD57C-97C1-4BD3-8AF4-AA25F43D2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CPAGlover</dc:creator>
  <cp:keywords/>
  <dc:description/>
  <cp:lastModifiedBy>Mrs Strain</cp:lastModifiedBy>
  <cp:revision>2</cp:revision>
  <dcterms:created xsi:type="dcterms:W3CDTF">2021-08-31T18:51:00Z</dcterms:created>
  <dcterms:modified xsi:type="dcterms:W3CDTF">2021-08-31T18:51:00Z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0x010100DE064B4CB040F945A00895E84E1E616B</vt:lpwstr>
  </property>
</Properties>
</file>